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324E39" w14:textId="77777777" w:rsidR="008A4CBF" w:rsidRDefault="008A4CBF" w:rsidP="00020D8A">
      <w:pPr>
        <w:spacing w:after="120"/>
        <w:jc w:val="both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FRENSHAM PARISH COUNCIL</w:t>
      </w:r>
    </w:p>
    <w:p w14:paraId="77EFD7B1" w14:textId="77777777" w:rsidR="008A4CBF" w:rsidRPr="008A4CBF" w:rsidRDefault="008A4CBF" w:rsidP="008A4CBF">
      <w:pPr>
        <w:spacing w:after="240"/>
        <w:jc w:val="both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 xml:space="preserve">POLICY ON THE USE OF CHEMICAL </w:t>
      </w:r>
      <w:r w:rsidR="00D0763A">
        <w:rPr>
          <w:rStyle w:val="currenthithighlight"/>
          <w:rFonts w:ascii="Arial" w:hAnsi="Arial" w:cs="Arial"/>
          <w:b/>
          <w:bCs/>
        </w:rPr>
        <w:t>PESTICIDES</w:t>
      </w:r>
      <w:r w:rsidR="00D0763A">
        <w:rPr>
          <w:rStyle w:val="Strong"/>
          <w:rFonts w:ascii="Arial" w:hAnsi="Arial" w:cs="Arial"/>
          <w:b w:val="0"/>
          <w:bCs w:val="0"/>
        </w:rPr>
        <w:t xml:space="preserve"> </w:t>
      </w:r>
      <w:r w:rsidR="00D0763A">
        <w:rPr>
          <w:rStyle w:val="Strong"/>
          <w:rFonts w:ascii="Arial" w:hAnsi="Arial" w:cs="Arial"/>
        </w:rPr>
        <w:t>ON COUNCIL LAND</w:t>
      </w:r>
    </w:p>
    <w:p w14:paraId="47328C39" w14:textId="77777777" w:rsidR="00D0763A" w:rsidRPr="00020D8A" w:rsidRDefault="00D0763A" w:rsidP="008A4CB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20D8A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It is the policy of Frensham Parish Council to eliminate the use of chemical </w:t>
      </w:r>
      <w:proofErr w:type="gramStart"/>
      <w:r w:rsidRPr="00020D8A">
        <w:rPr>
          <w:rStyle w:val="Strong"/>
          <w:rFonts w:ascii="Arial" w:hAnsi="Arial" w:cs="Arial"/>
          <w:b w:val="0"/>
          <w:bCs w:val="0"/>
          <w:sz w:val="22"/>
          <w:szCs w:val="22"/>
        </w:rPr>
        <w:t>weed-killers</w:t>
      </w:r>
      <w:proofErr w:type="gramEnd"/>
      <w:r w:rsidRPr="00020D8A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</w:t>
      </w:r>
      <w:r w:rsidR="00DA441C">
        <w:rPr>
          <w:rStyle w:val="Strong"/>
          <w:rFonts w:ascii="Arial" w:hAnsi="Arial" w:cs="Arial"/>
          <w:b w:val="0"/>
          <w:bCs w:val="0"/>
          <w:sz w:val="22"/>
          <w:szCs w:val="22"/>
        </w:rPr>
        <w:t>and</w:t>
      </w:r>
      <w:r w:rsidRPr="00020D8A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020D8A">
        <w:rPr>
          <w:rStyle w:val="highlight"/>
          <w:rFonts w:ascii="Arial" w:hAnsi="Arial" w:cs="Arial"/>
          <w:sz w:val="22"/>
          <w:szCs w:val="22"/>
        </w:rPr>
        <w:t>pesticides</w:t>
      </w:r>
      <w:r w:rsidRPr="00020D8A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in the management of all public spaces for which the Council is responsible. </w:t>
      </w:r>
    </w:p>
    <w:p w14:paraId="793A4856" w14:textId="77777777" w:rsidR="00D0763A" w:rsidRPr="00020D8A" w:rsidRDefault="008A4CBF" w:rsidP="008A4CBF">
      <w:pPr>
        <w:pStyle w:val="BodyText"/>
        <w:spacing w:after="120"/>
        <w:rPr>
          <w:sz w:val="22"/>
          <w:szCs w:val="22"/>
        </w:rPr>
      </w:pPr>
      <w:r w:rsidRPr="00020D8A">
        <w:rPr>
          <w:rStyle w:val="Strong"/>
          <w:b w:val="0"/>
          <w:bCs w:val="0"/>
          <w:sz w:val="22"/>
          <w:szCs w:val="22"/>
        </w:rPr>
        <w:t>It</w:t>
      </w:r>
      <w:r w:rsidR="00D0763A" w:rsidRPr="00020D8A">
        <w:rPr>
          <w:rStyle w:val="Strong"/>
          <w:b w:val="0"/>
          <w:bCs w:val="0"/>
          <w:sz w:val="22"/>
          <w:szCs w:val="22"/>
        </w:rPr>
        <w:t xml:space="preserve">s employees, contractors and all those responsible for the maintenance of sports grounds </w:t>
      </w:r>
      <w:r w:rsidR="00DA441C">
        <w:rPr>
          <w:rStyle w:val="Strong"/>
          <w:b w:val="0"/>
          <w:bCs w:val="0"/>
          <w:sz w:val="22"/>
          <w:szCs w:val="22"/>
        </w:rPr>
        <w:t>and</w:t>
      </w:r>
      <w:r w:rsidR="00D0763A" w:rsidRPr="00020D8A">
        <w:rPr>
          <w:rStyle w:val="Strong"/>
          <w:b w:val="0"/>
          <w:bCs w:val="0"/>
          <w:sz w:val="22"/>
          <w:szCs w:val="22"/>
        </w:rPr>
        <w:t xml:space="preserve"> other open spaces owned by the Council are required to use non-chemical and mechanical alternatives.   </w:t>
      </w:r>
    </w:p>
    <w:p w14:paraId="4BF5FF15" w14:textId="77777777" w:rsidR="00D0763A" w:rsidRPr="00020D8A" w:rsidRDefault="00D0763A" w:rsidP="008A4CB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20D8A">
        <w:rPr>
          <w:rFonts w:ascii="Arial" w:hAnsi="Arial" w:cs="Arial"/>
          <w:sz w:val="22"/>
          <w:szCs w:val="22"/>
        </w:rPr>
        <w:t>The term ‘</w:t>
      </w:r>
      <w:r w:rsidRPr="00020D8A">
        <w:rPr>
          <w:rStyle w:val="highlight"/>
          <w:rFonts w:ascii="Arial" w:hAnsi="Arial" w:cs="Arial"/>
          <w:sz w:val="22"/>
          <w:szCs w:val="22"/>
        </w:rPr>
        <w:t>pesticides’</w:t>
      </w:r>
      <w:r w:rsidRPr="00020D8A">
        <w:rPr>
          <w:rFonts w:ascii="Arial" w:hAnsi="Arial" w:cs="Arial"/>
          <w:sz w:val="22"/>
          <w:szCs w:val="22"/>
        </w:rPr>
        <w:t xml:space="preserve"> is intended as a generic term to include herbicides, i</w:t>
      </w:r>
      <w:r w:rsidR="008A4CBF" w:rsidRPr="00020D8A">
        <w:rPr>
          <w:rFonts w:ascii="Arial" w:hAnsi="Arial" w:cs="Arial"/>
          <w:sz w:val="22"/>
          <w:szCs w:val="22"/>
        </w:rPr>
        <w:t xml:space="preserve">nsecticides </w:t>
      </w:r>
      <w:r w:rsidR="00DA441C">
        <w:rPr>
          <w:rFonts w:ascii="Arial" w:hAnsi="Arial" w:cs="Arial"/>
          <w:sz w:val="22"/>
          <w:szCs w:val="22"/>
        </w:rPr>
        <w:t>and</w:t>
      </w:r>
      <w:r w:rsidR="00DA441C" w:rsidRPr="00020D8A">
        <w:rPr>
          <w:rFonts w:ascii="Arial" w:hAnsi="Arial" w:cs="Arial"/>
          <w:sz w:val="22"/>
          <w:szCs w:val="22"/>
        </w:rPr>
        <w:t xml:space="preserve"> </w:t>
      </w:r>
      <w:r w:rsidR="008A4CBF" w:rsidRPr="00020D8A">
        <w:rPr>
          <w:rFonts w:ascii="Arial" w:hAnsi="Arial" w:cs="Arial"/>
          <w:sz w:val="22"/>
          <w:szCs w:val="22"/>
        </w:rPr>
        <w:t>fungicides</w:t>
      </w:r>
    </w:p>
    <w:p w14:paraId="37479B93" w14:textId="77777777" w:rsidR="00D0763A" w:rsidRPr="00020D8A" w:rsidRDefault="00D0763A" w:rsidP="008A4CBF">
      <w:pPr>
        <w:pStyle w:val="Heading1"/>
        <w:spacing w:after="120"/>
        <w:jc w:val="both"/>
        <w:rPr>
          <w:sz w:val="22"/>
          <w:szCs w:val="22"/>
        </w:rPr>
      </w:pPr>
      <w:r w:rsidRPr="00020D8A">
        <w:rPr>
          <w:sz w:val="22"/>
          <w:szCs w:val="22"/>
        </w:rPr>
        <w:t>Aim of the Policy:</w:t>
      </w:r>
    </w:p>
    <w:p w14:paraId="5128332A" w14:textId="77777777" w:rsidR="00D0763A" w:rsidRPr="00020D8A" w:rsidRDefault="008A4CBF" w:rsidP="008A4CB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20D8A">
        <w:rPr>
          <w:rFonts w:ascii="Arial" w:hAnsi="Arial" w:cs="Arial"/>
          <w:sz w:val="22"/>
          <w:szCs w:val="22"/>
        </w:rPr>
        <w:t>To r</w:t>
      </w:r>
      <w:r w:rsidR="00D0763A" w:rsidRPr="00020D8A">
        <w:rPr>
          <w:rFonts w:ascii="Arial" w:hAnsi="Arial" w:cs="Arial"/>
          <w:sz w:val="22"/>
          <w:szCs w:val="22"/>
        </w:rPr>
        <w:t xml:space="preserve">educe public exposure to the potentially harmful effects of </w:t>
      </w:r>
      <w:r w:rsidRPr="00020D8A">
        <w:rPr>
          <w:rFonts w:ascii="Arial" w:hAnsi="Arial" w:cs="Arial"/>
          <w:sz w:val="22"/>
          <w:szCs w:val="22"/>
        </w:rPr>
        <w:t xml:space="preserve">chemical </w:t>
      </w:r>
      <w:r w:rsidR="00D0763A" w:rsidRPr="00020D8A">
        <w:rPr>
          <w:rStyle w:val="highlight"/>
          <w:rFonts w:ascii="Arial" w:hAnsi="Arial" w:cs="Arial"/>
          <w:sz w:val="22"/>
          <w:szCs w:val="22"/>
        </w:rPr>
        <w:t>pesticides</w:t>
      </w:r>
      <w:r w:rsidR="00D0763A" w:rsidRPr="00020D8A">
        <w:rPr>
          <w:rFonts w:ascii="Arial" w:hAnsi="Arial" w:cs="Arial"/>
          <w:sz w:val="22"/>
          <w:szCs w:val="22"/>
        </w:rPr>
        <w:t xml:space="preserve"> in all public spac</w:t>
      </w:r>
      <w:r w:rsidRPr="00020D8A">
        <w:rPr>
          <w:rFonts w:ascii="Arial" w:hAnsi="Arial" w:cs="Arial"/>
          <w:sz w:val="22"/>
          <w:szCs w:val="22"/>
        </w:rPr>
        <w:t>es owned by the parish council.</w:t>
      </w:r>
    </w:p>
    <w:p w14:paraId="0E3FA728" w14:textId="77777777" w:rsidR="00D0763A" w:rsidRPr="00020D8A" w:rsidRDefault="00D0763A" w:rsidP="008A4CBF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020D8A">
        <w:rPr>
          <w:rFonts w:ascii="Arial" w:hAnsi="Arial" w:cs="Arial"/>
          <w:b/>
          <w:bCs/>
          <w:sz w:val="22"/>
          <w:szCs w:val="22"/>
        </w:rPr>
        <w:t>Rationale:</w:t>
      </w:r>
    </w:p>
    <w:p w14:paraId="3AFC554A" w14:textId="77777777" w:rsidR="008A4CBF" w:rsidRPr="00020D8A" w:rsidRDefault="00D0763A" w:rsidP="008A4CB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20D8A">
        <w:rPr>
          <w:rFonts w:ascii="Arial" w:hAnsi="Arial" w:cs="Arial"/>
          <w:sz w:val="22"/>
          <w:szCs w:val="22"/>
        </w:rPr>
        <w:t xml:space="preserve">There is growing evidence that the increased use of chemical </w:t>
      </w:r>
      <w:r w:rsidRPr="00020D8A">
        <w:rPr>
          <w:rStyle w:val="highlight"/>
          <w:rFonts w:ascii="Arial" w:hAnsi="Arial" w:cs="Arial"/>
          <w:sz w:val="22"/>
          <w:szCs w:val="22"/>
        </w:rPr>
        <w:t>pesticides</w:t>
      </w:r>
      <w:r w:rsidRPr="00020D8A">
        <w:rPr>
          <w:rFonts w:ascii="Arial" w:hAnsi="Arial" w:cs="Arial"/>
          <w:sz w:val="22"/>
          <w:szCs w:val="22"/>
        </w:rPr>
        <w:t>,</w:t>
      </w:r>
      <w:r w:rsidRPr="00020D8A">
        <w:rPr>
          <w:rFonts w:ascii="Arial" w:hAnsi="Arial" w:cs="Arial"/>
          <w:b/>
          <w:bCs/>
          <w:sz w:val="22"/>
          <w:szCs w:val="22"/>
        </w:rPr>
        <w:t xml:space="preserve"> </w:t>
      </w:r>
      <w:r w:rsidRPr="00020D8A">
        <w:rPr>
          <w:rFonts w:ascii="Arial" w:hAnsi="Arial" w:cs="Arial"/>
          <w:sz w:val="22"/>
          <w:szCs w:val="22"/>
        </w:rPr>
        <w:t xml:space="preserve">herbicides and fungicides can be linked to contaminating water supplies, harming </w:t>
      </w:r>
      <w:proofErr w:type="gramStart"/>
      <w:r w:rsidRPr="00020D8A">
        <w:rPr>
          <w:rFonts w:ascii="Arial" w:hAnsi="Arial" w:cs="Arial"/>
          <w:sz w:val="22"/>
          <w:szCs w:val="22"/>
        </w:rPr>
        <w:t>biodiversity</w:t>
      </w:r>
      <w:proofErr w:type="gramEnd"/>
      <w:r w:rsidRPr="00020D8A">
        <w:rPr>
          <w:rFonts w:ascii="Arial" w:hAnsi="Arial" w:cs="Arial"/>
          <w:sz w:val="22"/>
          <w:szCs w:val="22"/>
        </w:rPr>
        <w:t xml:space="preserve"> and causing serious health problems and diseases.</w:t>
      </w:r>
    </w:p>
    <w:p w14:paraId="7D60D4B7" w14:textId="77777777" w:rsidR="00D0763A" w:rsidRPr="00020D8A" w:rsidRDefault="00D0763A" w:rsidP="008A4CB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20D8A">
        <w:rPr>
          <w:rFonts w:ascii="Arial" w:hAnsi="Arial" w:cs="Arial"/>
          <w:sz w:val="22"/>
          <w:szCs w:val="22"/>
        </w:rPr>
        <w:t xml:space="preserve">Glyphosate, the </w:t>
      </w:r>
      <w:proofErr w:type="gramStart"/>
      <w:r w:rsidRPr="00020D8A">
        <w:rPr>
          <w:rFonts w:ascii="Arial" w:hAnsi="Arial" w:cs="Arial"/>
          <w:sz w:val="22"/>
          <w:szCs w:val="22"/>
        </w:rPr>
        <w:t>most commonly used</w:t>
      </w:r>
      <w:proofErr w:type="gramEnd"/>
      <w:r w:rsidRPr="00020D8A">
        <w:rPr>
          <w:rFonts w:ascii="Arial" w:hAnsi="Arial" w:cs="Arial"/>
          <w:sz w:val="22"/>
          <w:szCs w:val="22"/>
        </w:rPr>
        <w:t xml:space="preserve"> systemic weed killer, was identified as being a probable carcinogen in April 2015 by the W</w:t>
      </w:r>
      <w:r w:rsidR="008A4CBF" w:rsidRPr="00020D8A">
        <w:rPr>
          <w:rFonts w:ascii="Arial" w:hAnsi="Arial" w:cs="Arial"/>
          <w:sz w:val="22"/>
          <w:szCs w:val="22"/>
        </w:rPr>
        <w:t xml:space="preserve">orld </w:t>
      </w:r>
      <w:r w:rsidRPr="00020D8A">
        <w:rPr>
          <w:rFonts w:ascii="Arial" w:hAnsi="Arial" w:cs="Arial"/>
          <w:sz w:val="22"/>
          <w:szCs w:val="22"/>
        </w:rPr>
        <w:t>H</w:t>
      </w:r>
      <w:r w:rsidR="008A4CBF" w:rsidRPr="00020D8A">
        <w:rPr>
          <w:rFonts w:ascii="Arial" w:hAnsi="Arial" w:cs="Arial"/>
          <w:sz w:val="22"/>
          <w:szCs w:val="22"/>
        </w:rPr>
        <w:t xml:space="preserve">ealth </w:t>
      </w:r>
      <w:r w:rsidRPr="00020D8A">
        <w:rPr>
          <w:rFonts w:ascii="Arial" w:hAnsi="Arial" w:cs="Arial"/>
          <w:sz w:val="22"/>
          <w:szCs w:val="22"/>
        </w:rPr>
        <w:t>O</w:t>
      </w:r>
      <w:r w:rsidR="008A4CBF" w:rsidRPr="00020D8A">
        <w:rPr>
          <w:rFonts w:ascii="Arial" w:hAnsi="Arial" w:cs="Arial"/>
          <w:sz w:val="22"/>
          <w:szCs w:val="22"/>
        </w:rPr>
        <w:t>rganisation</w:t>
      </w:r>
      <w:r w:rsidRPr="00020D8A">
        <w:rPr>
          <w:rFonts w:ascii="Arial" w:hAnsi="Arial" w:cs="Arial"/>
          <w:sz w:val="22"/>
          <w:szCs w:val="22"/>
        </w:rPr>
        <w:t xml:space="preserve"> after conducting extensive research in the area. Other studies have demonstrated that the use of glyphosate has been linked to:</w:t>
      </w:r>
    </w:p>
    <w:p w14:paraId="06CD72B6" w14:textId="77777777" w:rsidR="008A4CBF" w:rsidRPr="00020D8A" w:rsidRDefault="00D0763A" w:rsidP="00020D8A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020D8A">
        <w:rPr>
          <w:rFonts w:ascii="Arial" w:hAnsi="Arial" w:cs="Arial"/>
          <w:sz w:val="22"/>
          <w:szCs w:val="22"/>
        </w:rPr>
        <w:t xml:space="preserve">acute poisoning, kidney &amp; liver </w:t>
      </w:r>
      <w:proofErr w:type="gramStart"/>
      <w:r w:rsidRPr="00020D8A">
        <w:rPr>
          <w:rFonts w:ascii="Arial" w:hAnsi="Arial" w:cs="Arial"/>
          <w:sz w:val="22"/>
          <w:szCs w:val="22"/>
        </w:rPr>
        <w:t>damage</w:t>
      </w:r>
      <w:r w:rsidR="007D1841" w:rsidRPr="00020D8A">
        <w:rPr>
          <w:rFonts w:ascii="Arial" w:hAnsi="Arial" w:cs="Arial"/>
          <w:sz w:val="22"/>
          <w:szCs w:val="22"/>
        </w:rPr>
        <w:t>;</w:t>
      </w:r>
      <w:proofErr w:type="gramEnd"/>
      <w:r w:rsidRPr="00020D8A">
        <w:rPr>
          <w:rFonts w:ascii="Arial" w:hAnsi="Arial" w:cs="Arial"/>
          <w:sz w:val="22"/>
          <w:szCs w:val="22"/>
        </w:rPr>
        <w:t xml:space="preserve"> </w:t>
      </w:r>
    </w:p>
    <w:p w14:paraId="12B657E8" w14:textId="77777777" w:rsidR="00D0763A" w:rsidRPr="00020D8A" w:rsidRDefault="00D0763A" w:rsidP="00020D8A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020D8A">
        <w:rPr>
          <w:rFonts w:ascii="Arial" w:hAnsi="Arial" w:cs="Arial"/>
          <w:sz w:val="22"/>
          <w:szCs w:val="22"/>
        </w:rPr>
        <w:t xml:space="preserve">neurological </w:t>
      </w:r>
      <w:proofErr w:type="gramStart"/>
      <w:r w:rsidRPr="00020D8A">
        <w:rPr>
          <w:rFonts w:ascii="Arial" w:hAnsi="Arial" w:cs="Arial"/>
          <w:sz w:val="22"/>
          <w:szCs w:val="22"/>
        </w:rPr>
        <w:t>damage</w:t>
      </w:r>
      <w:r w:rsidR="007D1841" w:rsidRPr="00020D8A">
        <w:rPr>
          <w:rFonts w:ascii="Arial" w:hAnsi="Arial" w:cs="Arial"/>
          <w:sz w:val="22"/>
          <w:szCs w:val="22"/>
        </w:rPr>
        <w:t>;</w:t>
      </w:r>
      <w:proofErr w:type="gramEnd"/>
    </w:p>
    <w:p w14:paraId="78572410" w14:textId="77777777" w:rsidR="008A4CBF" w:rsidRPr="00020D8A" w:rsidRDefault="00D0763A" w:rsidP="00020D8A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020D8A">
        <w:rPr>
          <w:rFonts w:ascii="Arial" w:hAnsi="Arial" w:cs="Arial"/>
          <w:sz w:val="22"/>
          <w:szCs w:val="22"/>
        </w:rPr>
        <w:t xml:space="preserve">imbalances in intestinal microbial </w:t>
      </w:r>
      <w:proofErr w:type="gramStart"/>
      <w:r w:rsidRPr="00020D8A">
        <w:rPr>
          <w:rFonts w:ascii="Arial" w:hAnsi="Arial" w:cs="Arial"/>
          <w:sz w:val="22"/>
          <w:szCs w:val="22"/>
        </w:rPr>
        <w:t>function</w:t>
      </w:r>
      <w:r w:rsidR="007D1841" w:rsidRPr="00020D8A">
        <w:rPr>
          <w:rFonts w:ascii="Arial" w:hAnsi="Arial" w:cs="Arial"/>
          <w:sz w:val="22"/>
          <w:szCs w:val="22"/>
        </w:rPr>
        <w:t>;</w:t>
      </w:r>
      <w:proofErr w:type="gramEnd"/>
      <w:r w:rsidRPr="00020D8A">
        <w:rPr>
          <w:rFonts w:ascii="Arial" w:hAnsi="Arial" w:cs="Arial"/>
          <w:sz w:val="22"/>
          <w:szCs w:val="22"/>
        </w:rPr>
        <w:t xml:space="preserve"> </w:t>
      </w:r>
    </w:p>
    <w:p w14:paraId="420F7046" w14:textId="77777777" w:rsidR="007D1841" w:rsidRPr="00020D8A" w:rsidRDefault="008A4CBF" w:rsidP="00020D8A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020D8A">
        <w:rPr>
          <w:rFonts w:ascii="Arial" w:hAnsi="Arial" w:cs="Arial"/>
          <w:sz w:val="22"/>
          <w:szCs w:val="22"/>
        </w:rPr>
        <w:t>i</w:t>
      </w:r>
      <w:r w:rsidR="00D0763A" w:rsidRPr="00020D8A">
        <w:rPr>
          <w:rFonts w:ascii="Arial" w:hAnsi="Arial" w:cs="Arial"/>
          <w:sz w:val="22"/>
          <w:szCs w:val="22"/>
        </w:rPr>
        <w:t xml:space="preserve">mmune system </w:t>
      </w:r>
      <w:proofErr w:type="gramStart"/>
      <w:r w:rsidR="00D0763A" w:rsidRPr="00020D8A">
        <w:rPr>
          <w:rFonts w:ascii="Arial" w:hAnsi="Arial" w:cs="Arial"/>
          <w:sz w:val="22"/>
          <w:szCs w:val="22"/>
        </w:rPr>
        <w:t>dysfunction</w:t>
      </w:r>
      <w:r w:rsidR="007D1841" w:rsidRPr="00020D8A">
        <w:rPr>
          <w:rFonts w:ascii="Arial" w:hAnsi="Arial" w:cs="Arial"/>
          <w:sz w:val="22"/>
          <w:szCs w:val="22"/>
        </w:rPr>
        <w:t>;</w:t>
      </w:r>
      <w:proofErr w:type="gramEnd"/>
    </w:p>
    <w:p w14:paraId="65530E03" w14:textId="77777777" w:rsidR="00D0763A" w:rsidRPr="00020D8A" w:rsidRDefault="00D0763A" w:rsidP="00020D8A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20D8A">
        <w:rPr>
          <w:rFonts w:ascii="Arial" w:hAnsi="Arial" w:cs="Arial"/>
          <w:sz w:val="22"/>
          <w:szCs w:val="22"/>
        </w:rPr>
        <w:t>reproductive health &amp; developmental problems</w:t>
      </w:r>
      <w:r w:rsidR="007D1841" w:rsidRPr="00020D8A">
        <w:rPr>
          <w:rFonts w:ascii="Arial" w:hAnsi="Arial" w:cs="Arial"/>
          <w:sz w:val="22"/>
          <w:szCs w:val="22"/>
        </w:rPr>
        <w:t>.</w:t>
      </w:r>
    </w:p>
    <w:p w14:paraId="3E4D6819" w14:textId="77777777" w:rsidR="00D0763A" w:rsidRPr="00020D8A" w:rsidRDefault="00D0763A" w:rsidP="008A4CB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20D8A">
        <w:rPr>
          <w:rFonts w:ascii="Arial" w:hAnsi="Arial" w:cs="Arial"/>
          <w:sz w:val="22"/>
          <w:szCs w:val="22"/>
        </w:rPr>
        <w:t xml:space="preserve">Effects of exposure are more likely to be suffered by the most vulnerable members of society: </w:t>
      </w:r>
      <w:r w:rsidRPr="00020D8A">
        <w:rPr>
          <w:rFonts w:ascii="Arial" w:hAnsi="Arial" w:cs="Arial"/>
          <w:b/>
          <w:bCs/>
          <w:sz w:val="22"/>
          <w:szCs w:val="22"/>
        </w:rPr>
        <w:t>children &amp; infants, the elderly &amp; pregnant women.</w:t>
      </w:r>
    </w:p>
    <w:p w14:paraId="3A9F6D36" w14:textId="77777777" w:rsidR="00D0763A" w:rsidRPr="00020D8A" w:rsidRDefault="00D0763A" w:rsidP="008A4CB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20D8A">
        <w:rPr>
          <w:rFonts w:ascii="Arial" w:hAnsi="Arial" w:cs="Arial"/>
          <w:sz w:val="22"/>
          <w:szCs w:val="22"/>
        </w:rPr>
        <w:t xml:space="preserve">The council is also mindful </w:t>
      </w:r>
      <w:r w:rsidR="007D1841" w:rsidRPr="00020D8A">
        <w:rPr>
          <w:rFonts w:ascii="Arial" w:hAnsi="Arial" w:cs="Arial"/>
          <w:sz w:val="22"/>
          <w:szCs w:val="22"/>
        </w:rPr>
        <w:t xml:space="preserve">of </w:t>
      </w:r>
      <w:r w:rsidRPr="00020D8A">
        <w:rPr>
          <w:rFonts w:ascii="Arial" w:hAnsi="Arial" w:cs="Arial"/>
          <w:sz w:val="22"/>
          <w:szCs w:val="22"/>
        </w:rPr>
        <w:t xml:space="preserve">the potential effects of </w:t>
      </w:r>
      <w:r w:rsidRPr="00020D8A">
        <w:rPr>
          <w:rStyle w:val="highlight"/>
          <w:rFonts w:ascii="Arial" w:hAnsi="Arial" w:cs="Arial"/>
          <w:sz w:val="22"/>
          <w:szCs w:val="22"/>
        </w:rPr>
        <w:t>pesticides</w:t>
      </w:r>
      <w:r w:rsidRPr="00020D8A">
        <w:rPr>
          <w:rFonts w:ascii="Arial" w:hAnsi="Arial" w:cs="Arial"/>
          <w:sz w:val="22"/>
          <w:szCs w:val="22"/>
        </w:rPr>
        <w:t xml:space="preserve"> on </w:t>
      </w:r>
      <w:r w:rsidRPr="00020D8A">
        <w:rPr>
          <w:rFonts w:ascii="Arial" w:hAnsi="Arial" w:cs="Arial"/>
          <w:b/>
          <w:bCs/>
          <w:sz w:val="22"/>
          <w:szCs w:val="22"/>
        </w:rPr>
        <w:t>wildlife.</w:t>
      </w:r>
      <w:r w:rsidRPr="00020D8A">
        <w:rPr>
          <w:rFonts w:ascii="Arial" w:hAnsi="Arial" w:cs="Arial"/>
          <w:sz w:val="22"/>
          <w:szCs w:val="22"/>
        </w:rPr>
        <w:t xml:space="preserve"> There is extensive evidence linking pesticide exposure to a sharp decline in our UK bee population </w:t>
      </w:r>
      <w:r w:rsidR="007D1841" w:rsidRPr="00020D8A">
        <w:rPr>
          <w:rFonts w:ascii="Arial" w:hAnsi="Arial" w:cs="Arial"/>
          <w:sz w:val="22"/>
          <w:szCs w:val="22"/>
        </w:rPr>
        <w:t>and</w:t>
      </w:r>
      <w:r w:rsidRPr="00020D8A">
        <w:rPr>
          <w:rFonts w:ascii="Arial" w:hAnsi="Arial" w:cs="Arial"/>
          <w:sz w:val="22"/>
          <w:szCs w:val="22"/>
        </w:rPr>
        <w:t xml:space="preserve"> other pollinators and of their harm to both local biodiversity and the wider natural environment.</w:t>
      </w:r>
    </w:p>
    <w:p w14:paraId="112D7A33" w14:textId="77777777" w:rsidR="00D0763A" w:rsidRPr="00020D8A" w:rsidRDefault="00D0763A" w:rsidP="008A4CB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20D8A">
        <w:rPr>
          <w:rFonts w:ascii="Arial" w:hAnsi="Arial" w:cs="Arial"/>
          <w:sz w:val="22"/>
          <w:szCs w:val="22"/>
        </w:rPr>
        <w:t xml:space="preserve">It is important to note that if a pesticide is </w:t>
      </w:r>
      <w:r w:rsidRPr="00020D8A">
        <w:rPr>
          <w:rFonts w:ascii="Arial" w:hAnsi="Arial" w:cs="Arial"/>
          <w:b/>
          <w:bCs/>
          <w:sz w:val="22"/>
          <w:szCs w:val="22"/>
        </w:rPr>
        <w:t xml:space="preserve">approved </w:t>
      </w:r>
      <w:r w:rsidRPr="00020D8A">
        <w:rPr>
          <w:rFonts w:ascii="Arial" w:hAnsi="Arial" w:cs="Arial"/>
          <w:sz w:val="22"/>
          <w:szCs w:val="22"/>
        </w:rPr>
        <w:t xml:space="preserve">for use it does not automatically </w:t>
      </w:r>
      <w:r w:rsidR="00DA441C">
        <w:rPr>
          <w:rFonts w:ascii="Arial" w:hAnsi="Arial" w:cs="Arial"/>
          <w:sz w:val="22"/>
          <w:szCs w:val="22"/>
        </w:rPr>
        <w:t>follow that</w:t>
      </w:r>
      <w:r w:rsidR="00DA441C" w:rsidRPr="00020D8A">
        <w:rPr>
          <w:rFonts w:ascii="Arial" w:hAnsi="Arial" w:cs="Arial"/>
          <w:sz w:val="22"/>
          <w:szCs w:val="22"/>
        </w:rPr>
        <w:t xml:space="preserve"> </w:t>
      </w:r>
      <w:r w:rsidRPr="00020D8A">
        <w:rPr>
          <w:rFonts w:ascii="Arial" w:hAnsi="Arial" w:cs="Arial"/>
          <w:sz w:val="22"/>
          <w:szCs w:val="22"/>
        </w:rPr>
        <w:t xml:space="preserve">it is </w:t>
      </w:r>
      <w:r w:rsidRPr="00020D8A">
        <w:rPr>
          <w:rFonts w:ascii="Arial" w:hAnsi="Arial" w:cs="Arial"/>
          <w:b/>
          <w:bCs/>
          <w:sz w:val="22"/>
          <w:szCs w:val="22"/>
        </w:rPr>
        <w:t>safe</w:t>
      </w:r>
      <w:r w:rsidRPr="00020D8A">
        <w:rPr>
          <w:rFonts w:ascii="Arial" w:hAnsi="Arial" w:cs="Arial"/>
          <w:sz w:val="22"/>
          <w:szCs w:val="22"/>
        </w:rPr>
        <w:t xml:space="preserve"> to use. </w:t>
      </w:r>
      <w:r w:rsidR="00DA441C">
        <w:rPr>
          <w:rFonts w:ascii="Arial" w:hAnsi="Arial" w:cs="Arial"/>
          <w:sz w:val="22"/>
          <w:szCs w:val="22"/>
        </w:rPr>
        <w:t xml:space="preserve"> </w:t>
      </w:r>
      <w:r w:rsidRPr="00020D8A">
        <w:rPr>
          <w:rFonts w:ascii="Arial" w:hAnsi="Arial" w:cs="Arial"/>
          <w:sz w:val="22"/>
          <w:szCs w:val="22"/>
        </w:rPr>
        <w:t xml:space="preserve">In the light of growing evidence </w:t>
      </w:r>
      <w:r w:rsidR="007D1841" w:rsidRPr="00020D8A">
        <w:rPr>
          <w:rFonts w:ascii="Arial" w:hAnsi="Arial" w:cs="Arial"/>
          <w:sz w:val="22"/>
          <w:szCs w:val="22"/>
        </w:rPr>
        <w:t>and</w:t>
      </w:r>
      <w:r w:rsidRPr="00020D8A">
        <w:rPr>
          <w:rFonts w:ascii="Arial" w:hAnsi="Arial" w:cs="Arial"/>
          <w:sz w:val="22"/>
          <w:szCs w:val="22"/>
        </w:rPr>
        <w:t xml:space="preserve"> in recognition of our </w:t>
      </w:r>
      <w:r w:rsidRPr="00020D8A">
        <w:rPr>
          <w:rFonts w:ascii="Arial" w:hAnsi="Arial" w:cs="Arial"/>
          <w:b/>
          <w:bCs/>
          <w:sz w:val="22"/>
          <w:szCs w:val="22"/>
        </w:rPr>
        <w:t>duty of care</w:t>
      </w:r>
      <w:r w:rsidRPr="00020D8A">
        <w:rPr>
          <w:rFonts w:ascii="Arial" w:hAnsi="Arial" w:cs="Arial"/>
          <w:sz w:val="22"/>
          <w:szCs w:val="22"/>
        </w:rPr>
        <w:t xml:space="preserve"> to parishioners, the Council intends to </w:t>
      </w:r>
      <w:r w:rsidR="007D1841" w:rsidRPr="00020D8A">
        <w:rPr>
          <w:rFonts w:ascii="Arial" w:hAnsi="Arial" w:cs="Arial"/>
          <w:sz w:val="22"/>
          <w:szCs w:val="22"/>
        </w:rPr>
        <w:t>apply</w:t>
      </w:r>
      <w:r w:rsidRPr="00020D8A">
        <w:rPr>
          <w:rFonts w:ascii="Arial" w:hAnsi="Arial" w:cs="Arial"/>
          <w:sz w:val="22"/>
          <w:szCs w:val="22"/>
        </w:rPr>
        <w:t xml:space="preserve"> the </w:t>
      </w:r>
      <w:r w:rsidRPr="00020D8A">
        <w:rPr>
          <w:rFonts w:ascii="Arial" w:hAnsi="Arial" w:cs="Arial"/>
          <w:b/>
          <w:bCs/>
          <w:sz w:val="22"/>
          <w:szCs w:val="22"/>
        </w:rPr>
        <w:t>precautionary principle:</w:t>
      </w:r>
      <w:r w:rsidR="00A8122C">
        <w:rPr>
          <w:rFonts w:ascii="Arial" w:hAnsi="Arial" w:cs="Arial"/>
          <w:i/>
          <w:sz w:val="22"/>
          <w:szCs w:val="22"/>
        </w:rPr>
        <w:t xml:space="preserve">   </w:t>
      </w:r>
      <w:r w:rsidR="005B7358" w:rsidRPr="00020D8A">
        <w:rPr>
          <w:rFonts w:ascii="Arial" w:hAnsi="Arial" w:cs="Arial"/>
          <w:i/>
          <w:sz w:val="22"/>
          <w:szCs w:val="22"/>
        </w:rPr>
        <w:t>“</w:t>
      </w:r>
      <w:r w:rsidRPr="00020D8A">
        <w:rPr>
          <w:rFonts w:ascii="Arial" w:hAnsi="Arial" w:cs="Arial"/>
          <w:i/>
          <w:sz w:val="22"/>
          <w:szCs w:val="22"/>
        </w:rPr>
        <w:t>When an activity raises threats of harm to human health or the environment, precautionary measures should be taken even if some cause and effect relationships are not fully established."</w:t>
      </w:r>
    </w:p>
    <w:p w14:paraId="18B5B83E" w14:textId="77777777" w:rsidR="00DA441C" w:rsidRDefault="00D0763A" w:rsidP="008A4CB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20D8A">
        <w:rPr>
          <w:rFonts w:ascii="Arial" w:hAnsi="Arial" w:cs="Arial"/>
          <w:sz w:val="22"/>
          <w:szCs w:val="22"/>
        </w:rPr>
        <w:t xml:space="preserve">This policy will not </w:t>
      </w:r>
      <w:proofErr w:type="spellStart"/>
      <w:proofErr w:type="gramStart"/>
      <w:r w:rsidRPr="00020D8A">
        <w:rPr>
          <w:rFonts w:ascii="Arial" w:hAnsi="Arial" w:cs="Arial"/>
          <w:sz w:val="22"/>
          <w:szCs w:val="22"/>
        </w:rPr>
        <w:t>effect</w:t>
      </w:r>
      <w:proofErr w:type="spellEnd"/>
      <w:proofErr w:type="gramEnd"/>
      <w:r w:rsidRPr="00020D8A">
        <w:rPr>
          <w:rFonts w:ascii="Arial" w:hAnsi="Arial" w:cs="Arial"/>
          <w:sz w:val="22"/>
          <w:szCs w:val="22"/>
        </w:rPr>
        <w:t xml:space="preserve"> the council's obligation to eliminate the presence of Japanese knotweed </w:t>
      </w:r>
      <w:r w:rsidR="005B7358" w:rsidRPr="00020D8A">
        <w:rPr>
          <w:rFonts w:ascii="Arial" w:hAnsi="Arial" w:cs="Arial"/>
          <w:sz w:val="22"/>
          <w:szCs w:val="22"/>
        </w:rPr>
        <w:t xml:space="preserve">or </w:t>
      </w:r>
      <w:r w:rsidRPr="00020D8A">
        <w:rPr>
          <w:rFonts w:ascii="Arial" w:hAnsi="Arial" w:cs="Arial"/>
          <w:sz w:val="22"/>
          <w:szCs w:val="22"/>
        </w:rPr>
        <w:t xml:space="preserve">other invasive species where there is a duty to do so </w:t>
      </w:r>
      <w:r w:rsidR="005B7358" w:rsidRPr="00020D8A">
        <w:rPr>
          <w:rFonts w:ascii="Arial" w:hAnsi="Arial" w:cs="Arial"/>
          <w:sz w:val="22"/>
          <w:szCs w:val="22"/>
        </w:rPr>
        <w:t>and</w:t>
      </w:r>
      <w:r w:rsidRPr="00020D8A">
        <w:rPr>
          <w:rFonts w:ascii="Arial" w:hAnsi="Arial" w:cs="Arial"/>
          <w:sz w:val="22"/>
          <w:szCs w:val="22"/>
        </w:rPr>
        <w:t xml:space="preserve"> where there is no other known means of control. In this instance only stem injection rather than spraying will be permitted to avoid wider contamination. </w:t>
      </w:r>
      <w:r w:rsidR="005B7358" w:rsidRPr="00020D8A">
        <w:rPr>
          <w:rFonts w:ascii="Arial" w:hAnsi="Arial" w:cs="Arial"/>
          <w:sz w:val="22"/>
          <w:szCs w:val="22"/>
        </w:rPr>
        <w:t xml:space="preserve"> </w:t>
      </w:r>
      <w:r w:rsidRPr="00020D8A">
        <w:rPr>
          <w:rFonts w:ascii="Arial" w:hAnsi="Arial" w:cs="Arial"/>
          <w:sz w:val="22"/>
          <w:szCs w:val="22"/>
        </w:rPr>
        <w:t>Prior written permission must be sought from the Council.</w:t>
      </w:r>
    </w:p>
    <w:p w14:paraId="0E69E177" w14:textId="77777777" w:rsidR="00B40486" w:rsidRPr="00020D8A" w:rsidRDefault="00B40486" w:rsidP="008A4CBF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EFB5BE3" w14:textId="77777777" w:rsidR="00DA441C" w:rsidRPr="00020D8A" w:rsidRDefault="00DA441C" w:rsidP="00020D8A">
      <w:pPr>
        <w:jc w:val="both"/>
        <w:rPr>
          <w:rFonts w:ascii="Arial" w:hAnsi="Arial" w:cs="Arial"/>
          <w:sz w:val="22"/>
          <w:szCs w:val="22"/>
        </w:rPr>
      </w:pPr>
      <w:r w:rsidRPr="00020D8A">
        <w:rPr>
          <w:rFonts w:ascii="Arial" w:hAnsi="Arial" w:cs="Arial"/>
          <w:sz w:val="22"/>
          <w:szCs w:val="22"/>
        </w:rPr>
        <w:t xml:space="preserve">Contact point for information about this policy: </w:t>
      </w:r>
      <w:hyperlink r:id="rId5" w:history="1">
        <w:r w:rsidRPr="00020D8A">
          <w:rPr>
            <w:rStyle w:val="Hyperlink"/>
            <w:rFonts w:ascii="Arial" w:hAnsi="Arial" w:cs="Arial"/>
            <w:sz w:val="22"/>
            <w:szCs w:val="22"/>
          </w:rPr>
          <w:t>clerk@frensham-pc.gov.uk</w:t>
        </w:r>
      </w:hyperlink>
    </w:p>
    <w:p w14:paraId="5C00DC25" w14:textId="77777777" w:rsidR="00DA441C" w:rsidRDefault="00DA441C" w:rsidP="008A4CB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20D8A">
        <w:rPr>
          <w:rFonts w:ascii="Arial" w:hAnsi="Arial" w:cs="Arial"/>
          <w:sz w:val="22"/>
          <w:szCs w:val="22"/>
        </w:rPr>
        <w:t xml:space="preserve">Further information about chemical pesticides: </w:t>
      </w:r>
      <w:hyperlink r:id="rId6" w:history="1">
        <w:r w:rsidRPr="00020D8A">
          <w:rPr>
            <w:rStyle w:val="Hyperlink"/>
            <w:rFonts w:ascii="Arial" w:hAnsi="Arial" w:cs="Arial"/>
            <w:sz w:val="22"/>
            <w:szCs w:val="22"/>
          </w:rPr>
          <w:t>www.pan-uk.org</w:t>
        </w:r>
      </w:hyperlink>
    </w:p>
    <w:p w14:paraId="280A58A0" w14:textId="77777777" w:rsidR="00D0763A" w:rsidRDefault="00DA441C" w:rsidP="008A4CBF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Policy last reviewed: July 2018</w:t>
      </w:r>
    </w:p>
    <w:sectPr w:rsidR="00D0763A" w:rsidSect="00B404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406DCE"/>
    <w:multiLevelType w:val="hybridMultilevel"/>
    <w:tmpl w:val="95508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CBF"/>
    <w:rsid w:val="00020D8A"/>
    <w:rsid w:val="00301FFA"/>
    <w:rsid w:val="0058755C"/>
    <w:rsid w:val="005B7358"/>
    <w:rsid w:val="007D1841"/>
    <w:rsid w:val="008A4CBF"/>
    <w:rsid w:val="00A8122C"/>
    <w:rsid w:val="00B40486"/>
    <w:rsid w:val="00D0763A"/>
    <w:rsid w:val="00DA441C"/>
    <w:rsid w:val="00F233DB"/>
    <w:rsid w:val="00FB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9D0FB1"/>
  <w15:chartTrackingRefBased/>
  <w15:docId w15:val="{AA361B66-921C-43E8-9F8C-835C77196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Pr>
      <w:b/>
      <w:bCs/>
    </w:rPr>
  </w:style>
  <w:style w:type="character" w:customStyle="1" w:styleId="currenthithighlight">
    <w:name w:val="currenthithighlight"/>
    <w:basedOn w:val="DefaultParagraphFont"/>
  </w:style>
  <w:style w:type="character" w:customStyle="1" w:styleId="highlight">
    <w:name w:val="highlight"/>
    <w:basedOn w:val="DefaultParagraphFont"/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jc w:val="both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C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A4CB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-uk.org" TargetMode="External"/><Relationship Id="rId5" Type="http://schemas.openxmlformats.org/officeDocument/2006/relationships/hyperlink" Target="mailto:clerk@frensham-pc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 OF CHEMICAL HERBICIDES AND PESTICIDES ON COUNCIL LAND</vt:lpstr>
    </vt:vector>
  </TitlesOfParts>
  <Company>TOSHIBA</Company>
  <LinksUpToDate>false</LinksUpToDate>
  <CharactersWithSpaces>2914</CharactersWithSpaces>
  <SharedDoc>false</SharedDoc>
  <HLinks>
    <vt:vector size="12" baseType="variant">
      <vt:variant>
        <vt:i4>3342463</vt:i4>
      </vt:variant>
      <vt:variant>
        <vt:i4>3</vt:i4>
      </vt:variant>
      <vt:variant>
        <vt:i4>0</vt:i4>
      </vt:variant>
      <vt:variant>
        <vt:i4>5</vt:i4>
      </vt:variant>
      <vt:variant>
        <vt:lpwstr>http://www.pan-uk.org/</vt:lpwstr>
      </vt:variant>
      <vt:variant>
        <vt:lpwstr/>
      </vt:variant>
      <vt:variant>
        <vt:i4>3407890</vt:i4>
      </vt:variant>
      <vt:variant>
        <vt:i4>0</vt:i4>
      </vt:variant>
      <vt:variant>
        <vt:i4>0</vt:i4>
      </vt:variant>
      <vt:variant>
        <vt:i4>5</vt:i4>
      </vt:variant>
      <vt:variant>
        <vt:lpwstr>mailto:clerk@frensham-pc.gov.uk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 OF CHEMICAL HERBICIDES AND PESTICIDES ON COUNCIL LAND</dc:title>
  <dc:subject/>
  <dc:creator>Main</dc:creator>
  <cp:keywords/>
  <dc:description/>
  <cp:lastModifiedBy>Rachel Audsley</cp:lastModifiedBy>
  <cp:revision>2</cp:revision>
  <cp:lastPrinted>2018-07-13T15:44:00Z</cp:lastPrinted>
  <dcterms:created xsi:type="dcterms:W3CDTF">2020-09-21T12:27:00Z</dcterms:created>
  <dcterms:modified xsi:type="dcterms:W3CDTF">2020-09-21T12:27:00Z</dcterms:modified>
</cp:coreProperties>
</file>