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3319" w14:textId="5402D16E" w:rsidR="008A55AD" w:rsidRPr="00601B82" w:rsidRDefault="008A55AD" w:rsidP="00D67DCC">
      <w:pPr>
        <w:pStyle w:val="Title"/>
        <w:rPr>
          <w:rFonts w:ascii="Calibri" w:hAnsi="Calibri"/>
          <w:sz w:val="22"/>
          <w:szCs w:val="22"/>
        </w:rPr>
      </w:pPr>
    </w:p>
    <w:p w14:paraId="0B294A99" w14:textId="77777777" w:rsidR="002D14E2" w:rsidRPr="00601B82" w:rsidRDefault="002D14E2" w:rsidP="00D67DCC">
      <w:pPr>
        <w:pStyle w:val="Title"/>
        <w:rPr>
          <w:rFonts w:ascii="Calibri" w:hAnsi="Calibri"/>
          <w:sz w:val="22"/>
          <w:szCs w:val="22"/>
        </w:rPr>
      </w:pPr>
    </w:p>
    <w:p w14:paraId="4AD595A4" w14:textId="77777777" w:rsidR="008A55AD" w:rsidRPr="00601B82" w:rsidRDefault="008A55AD" w:rsidP="00D67DCC">
      <w:pPr>
        <w:pStyle w:val="Title"/>
        <w:rPr>
          <w:rFonts w:ascii="Calibri" w:hAnsi="Calibri"/>
          <w:sz w:val="22"/>
          <w:szCs w:val="22"/>
        </w:rPr>
      </w:pPr>
    </w:p>
    <w:p w14:paraId="209F0314" w14:textId="13E81E0D" w:rsidR="00D67DCC" w:rsidRPr="00601B82" w:rsidRDefault="00D67DCC" w:rsidP="00D67DCC">
      <w:pPr>
        <w:pStyle w:val="Title"/>
        <w:rPr>
          <w:rFonts w:ascii="Calibri" w:hAnsi="Calibri"/>
          <w:sz w:val="22"/>
          <w:szCs w:val="22"/>
        </w:rPr>
      </w:pPr>
      <w:r w:rsidRPr="00601B82">
        <w:rPr>
          <w:rFonts w:ascii="Calibri" w:hAnsi="Calibri"/>
          <w:sz w:val="22"/>
          <w:szCs w:val="22"/>
        </w:rPr>
        <w:t>FRENSHAM PARISH COUNCIL</w:t>
      </w:r>
    </w:p>
    <w:p w14:paraId="0F45D00A" w14:textId="6CFEE268" w:rsidR="00D67DCC" w:rsidRPr="00601B82" w:rsidRDefault="00D67DCC" w:rsidP="00D67DCC">
      <w:pPr>
        <w:jc w:val="center"/>
        <w:rPr>
          <w:rFonts w:ascii="Calibri" w:hAnsi="Calibri"/>
          <w:sz w:val="22"/>
          <w:szCs w:val="22"/>
        </w:rPr>
      </w:pPr>
      <w:r w:rsidRPr="00601B82">
        <w:rPr>
          <w:rFonts w:ascii="Calibri" w:hAnsi="Calibri"/>
          <w:sz w:val="22"/>
          <w:szCs w:val="22"/>
        </w:rPr>
        <w:t>Minutes of the</w:t>
      </w:r>
      <w:r w:rsidR="005756B7" w:rsidRPr="00601B82">
        <w:rPr>
          <w:rFonts w:ascii="Calibri" w:hAnsi="Calibri"/>
          <w:sz w:val="22"/>
          <w:szCs w:val="22"/>
        </w:rPr>
        <w:t xml:space="preserve"> </w:t>
      </w:r>
      <w:r w:rsidRPr="00601B82">
        <w:rPr>
          <w:rFonts w:ascii="Calibri" w:hAnsi="Calibri"/>
          <w:sz w:val="22"/>
          <w:szCs w:val="22"/>
        </w:rPr>
        <w:t>Parish Council</w:t>
      </w:r>
      <w:r w:rsidR="00007F79" w:rsidRPr="00601B82">
        <w:rPr>
          <w:rFonts w:ascii="Calibri" w:hAnsi="Calibri"/>
          <w:sz w:val="22"/>
          <w:szCs w:val="22"/>
        </w:rPr>
        <w:t xml:space="preserve"> </w:t>
      </w:r>
      <w:r w:rsidRPr="00601B82">
        <w:rPr>
          <w:rFonts w:ascii="Calibri" w:hAnsi="Calibri"/>
          <w:sz w:val="22"/>
          <w:szCs w:val="22"/>
        </w:rPr>
        <w:t xml:space="preserve">Meeting </w:t>
      </w:r>
      <w:r w:rsidR="0000417E" w:rsidRPr="00601B82">
        <w:rPr>
          <w:rFonts w:ascii="Calibri" w:hAnsi="Calibri"/>
          <w:sz w:val="22"/>
          <w:szCs w:val="22"/>
        </w:rPr>
        <w:t>Wednesday</w:t>
      </w:r>
    </w:p>
    <w:p w14:paraId="044AC4D6" w14:textId="04CDDC7A" w:rsidR="00D67DCC" w:rsidRPr="00601B82" w:rsidRDefault="00112B7F" w:rsidP="002672D5">
      <w:pPr>
        <w:jc w:val="center"/>
        <w:rPr>
          <w:rFonts w:ascii="Calibri" w:hAnsi="Calibri"/>
          <w:sz w:val="22"/>
          <w:szCs w:val="22"/>
        </w:rPr>
      </w:pPr>
      <w:r>
        <w:rPr>
          <w:rFonts w:ascii="Calibri" w:hAnsi="Calibri"/>
          <w:sz w:val="22"/>
          <w:szCs w:val="22"/>
        </w:rPr>
        <w:t>14</w:t>
      </w:r>
      <w:r w:rsidRPr="00112B7F">
        <w:rPr>
          <w:rFonts w:ascii="Calibri" w:hAnsi="Calibri"/>
          <w:sz w:val="22"/>
          <w:szCs w:val="22"/>
          <w:vertAlign w:val="superscript"/>
        </w:rPr>
        <w:t>th</w:t>
      </w:r>
      <w:r>
        <w:rPr>
          <w:rFonts w:ascii="Calibri" w:hAnsi="Calibri"/>
          <w:sz w:val="22"/>
          <w:szCs w:val="22"/>
        </w:rPr>
        <w:t xml:space="preserve"> June </w:t>
      </w:r>
      <w:r w:rsidR="00007F79" w:rsidRPr="00601B82">
        <w:rPr>
          <w:rFonts w:ascii="Calibri" w:hAnsi="Calibri"/>
          <w:sz w:val="22"/>
          <w:szCs w:val="22"/>
        </w:rPr>
        <w:t>202</w:t>
      </w:r>
      <w:r w:rsidR="004D7A81" w:rsidRPr="00601B82">
        <w:rPr>
          <w:rFonts w:ascii="Calibri" w:hAnsi="Calibri"/>
          <w:sz w:val="22"/>
          <w:szCs w:val="22"/>
        </w:rPr>
        <w:t>3</w:t>
      </w:r>
      <w:r w:rsidR="00D67DCC" w:rsidRPr="00601B82">
        <w:rPr>
          <w:rFonts w:ascii="Calibri" w:hAnsi="Calibri"/>
          <w:sz w:val="22"/>
          <w:szCs w:val="22"/>
        </w:rPr>
        <w:t xml:space="preserve"> at </w:t>
      </w:r>
      <w:r w:rsidR="00BA0A17" w:rsidRPr="00601B82">
        <w:rPr>
          <w:rFonts w:ascii="Calibri" w:hAnsi="Calibri"/>
          <w:sz w:val="22"/>
          <w:szCs w:val="22"/>
        </w:rPr>
        <w:t>7</w:t>
      </w:r>
      <w:r w:rsidR="00B97CC7" w:rsidRPr="00601B82">
        <w:rPr>
          <w:rFonts w:ascii="Calibri" w:hAnsi="Calibri"/>
          <w:sz w:val="22"/>
          <w:szCs w:val="22"/>
        </w:rPr>
        <w:t>.</w:t>
      </w:r>
      <w:r w:rsidR="00BA0A17" w:rsidRPr="00601B82">
        <w:rPr>
          <w:rFonts w:ascii="Calibri" w:hAnsi="Calibri"/>
          <w:sz w:val="22"/>
          <w:szCs w:val="22"/>
        </w:rPr>
        <w:t>3</w:t>
      </w:r>
      <w:r w:rsidR="00D67DCC" w:rsidRPr="00601B82">
        <w:rPr>
          <w:rFonts w:ascii="Calibri" w:hAnsi="Calibri"/>
          <w:sz w:val="22"/>
          <w:szCs w:val="22"/>
        </w:rPr>
        <w:t>0pm</w:t>
      </w:r>
      <w:r w:rsidR="00EF3298" w:rsidRPr="00601B82">
        <w:rPr>
          <w:rFonts w:ascii="Calibri" w:hAnsi="Calibri"/>
          <w:sz w:val="22"/>
          <w:szCs w:val="22"/>
        </w:rPr>
        <w:t xml:space="preserve"> in the Parish Office</w:t>
      </w:r>
    </w:p>
    <w:p w14:paraId="436DF7DF" w14:textId="77777777" w:rsidR="00D67DCC" w:rsidRPr="00601B82" w:rsidRDefault="00D67DCC" w:rsidP="00D67DCC">
      <w:pPr>
        <w:pStyle w:val="Heading1"/>
        <w:rPr>
          <w:rFonts w:ascii="Calibri" w:hAnsi="Calibri"/>
          <w:sz w:val="22"/>
          <w:szCs w:val="22"/>
        </w:rPr>
      </w:pPr>
      <w:r w:rsidRPr="00601B82">
        <w:rPr>
          <w:rFonts w:ascii="Calibri" w:hAnsi="Calibri"/>
          <w:sz w:val="22"/>
          <w:szCs w:val="22"/>
        </w:rPr>
        <w:t>Present</w:t>
      </w:r>
    </w:p>
    <w:p w14:paraId="19F8A1FA" w14:textId="24CCC63A" w:rsidR="002F2FF9" w:rsidRPr="00601B82" w:rsidRDefault="004D7A81" w:rsidP="008577BD">
      <w:pPr>
        <w:ind w:left="4320" w:hanging="4320"/>
        <w:rPr>
          <w:rFonts w:ascii="Calibri" w:hAnsi="Calibri"/>
          <w:sz w:val="22"/>
          <w:szCs w:val="22"/>
        </w:rPr>
      </w:pPr>
      <w:r w:rsidRPr="00601B82">
        <w:rPr>
          <w:rFonts w:ascii="Calibri" w:hAnsi="Calibri"/>
          <w:b/>
          <w:sz w:val="22"/>
          <w:szCs w:val="22"/>
        </w:rPr>
        <w:t>*</w:t>
      </w:r>
      <w:r w:rsidR="001562F8" w:rsidRPr="00601B82">
        <w:rPr>
          <w:rFonts w:ascii="Calibri" w:hAnsi="Calibri"/>
          <w:sz w:val="22"/>
          <w:szCs w:val="22"/>
        </w:rPr>
        <w:t xml:space="preserve">Cllr </w:t>
      </w:r>
      <w:r w:rsidRPr="00601B82">
        <w:rPr>
          <w:rFonts w:ascii="Calibri" w:hAnsi="Calibri"/>
          <w:sz w:val="22"/>
          <w:szCs w:val="22"/>
        </w:rPr>
        <w:t>Billings</w:t>
      </w:r>
      <w:r w:rsidR="00697BE2" w:rsidRPr="00601B82">
        <w:rPr>
          <w:rFonts w:ascii="Calibri" w:hAnsi="Calibri"/>
          <w:sz w:val="22"/>
          <w:szCs w:val="22"/>
        </w:rPr>
        <w:t xml:space="preserve"> </w:t>
      </w:r>
      <w:r w:rsidR="001562F8" w:rsidRPr="00601B82">
        <w:rPr>
          <w:rFonts w:ascii="Calibri" w:hAnsi="Calibri"/>
          <w:sz w:val="22"/>
          <w:szCs w:val="22"/>
        </w:rPr>
        <w:t>(</w:t>
      </w:r>
      <w:r w:rsidR="00C36350" w:rsidRPr="00601B82">
        <w:rPr>
          <w:rFonts w:ascii="Calibri" w:hAnsi="Calibri"/>
          <w:sz w:val="22"/>
          <w:szCs w:val="22"/>
        </w:rPr>
        <w:t>Chairman)</w:t>
      </w:r>
      <w:r w:rsidR="00D67DCC" w:rsidRPr="00601B82">
        <w:rPr>
          <w:rFonts w:ascii="Calibri" w:hAnsi="Calibri"/>
          <w:sz w:val="22"/>
          <w:szCs w:val="22"/>
        </w:rPr>
        <w:t xml:space="preserve"> </w:t>
      </w:r>
      <w:r w:rsidR="00976B14" w:rsidRPr="00601B82">
        <w:rPr>
          <w:rFonts w:ascii="Calibri" w:hAnsi="Calibri"/>
          <w:sz w:val="22"/>
          <w:szCs w:val="22"/>
        </w:rPr>
        <w:tab/>
      </w:r>
      <w:r w:rsidR="00454AD4" w:rsidRPr="00601B82">
        <w:rPr>
          <w:rFonts w:ascii="Calibri" w:hAnsi="Calibri"/>
          <w:bCs/>
          <w:sz w:val="22"/>
          <w:szCs w:val="22"/>
        </w:rPr>
        <w:t>* Cllr Pickering</w:t>
      </w:r>
      <w:r w:rsidR="00976B14" w:rsidRPr="00601B82">
        <w:rPr>
          <w:rFonts w:ascii="Calibri" w:hAnsi="Calibri"/>
          <w:sz w:val="22"/>
          <w:szCs w:val="22"/>
        </w:rPr>
        <w:tab/>
      </w:r>
      <w:r w:rsidR="00976B14" w:rsidRPr="00601B82">
        <w:rPr>
          <w:rFonts w:ascii="Calibri" w:hAnsi="Calibri"/>
          <w:sz w:val="22"/>
          <w:szCs w:val="22"/>
        </w:rPr>
        <w:tab/>
      </w:r>
    </w:p>
    <w:p w14:paraId="3B5C9DF6" w14:textId="13E84745" w:rsidR="000407BD" w:rsidRPr="00601B82" w:rsidRDefault="00FE5453" w:rsidP="000407BD">
      <w:pPr>
        <w:ind w:left="4320" w:hanging="4320"/>
        <w:rPr>
          <w:rFonts w:ascii="Calibri" w:hAnsi="Calibri"/>
          <w:bCs/>
          <w:sz w:val="22"/>
          <w:szCs w:val="22"/>
        </w:rPr>
      </w:pPr>
      <w:r w:rsidRPr="00601B82">
        <w:rPr>
          <w:rFonts w:ascii="Calibri" w:hAnsi="Calibri"/>
          <w:b/>
          <w:sz w:val="22"/>
          <w:szCs w:val="22"/>
        </w:rPr>
        <w:t xml:space="preserve">* </w:t>
      </w:r>
      <w:r w:rsidR="00D67DCC" w:rsidRPr="00601B82">
        <w:rPr>
          <w:rFonts w:ascii="Calibri" w:hAnsi="Calibri"/>
          <w:sz w:val="22"/>
          <w:szCs w:val="22"/>
        </w:rPr>
        <w:t xml:space="preserve">Cllr </w:t>
      </w:r>
      <w:r w:rsidR="00454AD4" w:rsidRPr="00601B82">
        <w:rPr>
          <w:rFonts w:ascii="Calibri" w:hAnsi="Calibri"/>
          <w:sz w:val="22"/>
          <w:szCs w:val="22"/>
        </w:rPr>
        <w:t>Scimone</w:t>
      </w:r>
      <w:r w:rsidR="00D67DCC" w:rsidRPr="00601B82">
        <w:rPr>
          <w:rFonts w:ascii="Calibri" w:hAnsi="Calibri"/>
          <w:bCs/>
          <w:sz w:val="22"/>
          <w:szCs w:val="22"/>
        </w:rPr>
        <w:tab/>
      </w:r>
      <w:proofErr w:type="spellStart"/>
      <w:r w:rsidR="00B95147">
        <w:rPr>
          <w:rFonts w:ascii="Calibri" w:hAnsi="Calibri"/>
          <w:bCs/>
          <w:sz w:val="22"/>
          <w:szCs w:val="22"/>
        </w:rPr>
        <w:t>a</w:t>
      </w:r>
      <w:r w:rsidR="00454AD4" w:rsidRPr="00601B82">
        <w:rPr>
          <w:rFonts w:ascii="Calibri" w:hAnsi="Calibri"/>
          <w:bCs/>
          <w:sz w:val="22"/>
          <w:szCs w:val="22"/>
        </w:rPr>
        <w:t>Cllr</w:t>
      </w:r>
      <w:proofErr w:type="spellEnd"/>
      <w:r w:rsidR="00454AD4" w:rsidRPr="00601B82">
        <w:rPr>
          <w:rFonts w:ascii="Calibri" w:hAnsi="Calibri"/>
          <w:bCs/>
          <w:sz w:val="22"/>
          <w:szCs w:val="22"/>
        </w:rPr>
        <w:t xml:space="preserve"> Davis</w:t>
      </w:r>
    </w:p>
    <w:p w14:paraId="383AA39A" w14:textId="3F784107" w:rsidR="002F2FF9" w:rsidRPr="00601B82" w:rsidRDefault="00B95147" w:rsidP="002F2FF9">
      <w:pPr>
        <w:ind w:left="4320" w:hanging="4320"/>
        <w:rPr>
          <w:rFonts w:ascii="Calibri" w:hAnsi="Calibri"/>
          <w:bCs/>
          <w:sz w:val="22"/>
          <w:szCs w:val="22"/>
        </w:rPr>
      </w:pPr>
      <w:r>
        <w:rPr>
          <w:rFonts w:ascii="Calibri" w:hAnsi="Calibri"/>
          <w:bCs/>
          <w:sz w:val="22"/>
          <w:szCs w:val="22"/>
        </w:rPr>
        <w:t>*C</w:t>
      </w:r>
      <w:r w:rsidR="002F2FF9" w:rsidRPr="00601B82">
        <w:rPr>
          <w:rFonts w:ascii="Calibri" w:hAnsi="Calibri"/>
          <w:bCs/>
          <w:sz w:val="22"/>
          <w:szCs w:val="22"/>
        </w:rPr>
        <w:t>llr Lamb</w:t>
      </w:r>
      <w:r w:rsidR="008577BD" w:rsidRPr="00601B82">
        <w:rPr>
          <w:rFonts w:ascii="Calibri" w:hAnsi="Calibri"/>
          <w:bCs/>
          <w:sz w:val="22"/>
          <w:szCs w:val="22"/>
        </w:rPr>
        <w:tab/>
      </w:r>
      <w:r w:rsidR="000407BD">
        <w:rPr>
          <w:rFonts w:ascii="Calibri" w:hAnsi="Calibri"/>
          <w:bCs/>
          <w:sz w:val="22"/>
          <w:szCs w:val="22"/>
        </w:rPr>
        <w:t>*Cllr Rouse</w:t>
      </w:r>
    </w:p>
    <w:p w14:paraId="781608A4" w14:textId="44E6A6D1" w:rsidR="00FB4E88" w:rsidRPr="00601B82" w:rsidRDefault="000407BD" w:rsidP="008F6E00">
      <w:pPr>
        <w:rPr>
          <w:rFonts w:ascii="Calibri" w:hAnsi="Calibri"/>
          <w:sz w:val="22"/>
          <w:szCs w:val="22"/>
        </w:rPr>
      </w:pPr>
      <w:r>
        <w:rPr>
          <w:rFonts w:ascii="Calibri" w:hAnsi="Calibri"/>
          <w:sz w:val="22"/>
          <w:szCs w:val="22"/>
        </w:rPr>
        <w:t>*Cllr Rowlatt</w:t>
      </w:r>
    </w:p>
    <w:p w14:paraId="346F250E" w14:textId="77777777" w:rsidR="00B13639" w:rsidRPr="00601B82" w:rsidRDefault="00A05C9A" w:rsidP="00A05C9A">
      <w:pPr>
        <w:rPr>
          <w:rFonts w:ascii="Calibri" w:hAnsi="Calibri"/>
          <w:sz w:val="22"/>
          <w:szCs w:val="22"/>
        </w:rPr>
      </w:pPr>
      <w:r w:rsidRPr="00601B82">
        <w:rPr>
          <w:rFonts w:ascii="Calibri" w:hAnsi="Calibri"/>
          <w:sz w:val="22"/>
          <w:szCs w:val="22"/>
        </w:rPr>
        <w:t>* Mrs Audsley (Clerk)</w:t>
      </w:r>
    </w:p>
    <w:p w14:paraId="14356AB9" w14:textId="7819D0E8" w:rsidR="008577BD" w:rsidRPr="00601B82" w:rsidRDefault="009409FC" w:rsidP="00A05C9A">
      <w:pPr>
        <w:rPr>
          <w:rFonts w:ascii="Calibri" w:hAnsi="Calibri"/>
          <w:sz w:val="22"/>
          <w:szCs w:val="22"/>
        </w:rPr>
      </w:pPr>
      <w:proofErr w:type="spellStart"/>
      <w:r w:rsidRPr="00601B82">
        <w:rPr>
          <w:rFonts w:ascii="Calibri" w:hAnsi="Calibri"/>
          <w:sz w:val="22"/>
          <w:szCs w:val="22"/>
        </w:rPr>
        <w:t>a</w:t>
      </w:r>
      <w:r w:rsidR="002425A6" w:rsidRPr="00601B82">
        <w:rPr>
          <w:rFonts w:ascii="Calibri" w:hAnsi="Calibri"/>
          <w:sz w:val="22"/>
          <w:szCs w:val="22"/>
        </w:rPr>
        <w:t>Cllr</w:t>
      </w:r>
      <w:proofErr w:type="spellEnd"/>
      <w:r w:rsidR="002425A6" w:rsidRPr="00601B82">
        <w:rPr>
          <w:rFonts w:ascii="Calibri" w:hAnsi="Calibri"/>
          <w:sz w:val="22"/>
          <w:szCs w:val="22"/>
        </w:rPr>
        <w:t xml:space="preserve"> </w:t>
      </w:r>
      <w:r w:rsidR="00454AD4" w:rsidRPr="00601B82">
        <w:rPr>
          <w:rFonts w:ascii="Calibri" w:hAnsi="Calibri"/>
          <w:sz w:val="22"/>
          <w:szCs w:val="22"/>
        </w:rPr>
        <w:t>James Staunton</w:t>
      </w:r>
      <w:r w:rsidR="002425A6" w:rsidRPr="00601B82">
        <w:rPr>
          <w:rFonts w:ascii="Calibri" w:hAnsi="Calibri"/>
          <w:sz w:val="22"/>
          <w:szCs w:val="22"/>
        </w:rPr>
        <w:t xml:space="preserve"> (WBC)</w:t>
      </w:r>
      <w:r w:rsidR="00245997" w:rsidRPr="00601B82">
        <w:rPr>
          <w:rFonts w:ascii="Calibri" w:hAnsi="Calibri"/>
          <w:sz w:val="22"/>
          <w:szCs w:val="22"/>
        </w:rPr>
        <w:t xml:space="preserve"> </w:t>
      </w:r>
    </w:p>
    <w:p w14:paraId="5BE11DA6" w14:textId="2DC5BE6E" w:rsidR="00F108E7" w:rsidRPr="00601B82" w:rsidRDefault="00DF0A06" w:rsidP="00A05C9A">
      <w:pPr>
        <w:rPr>
          <w:rFonts w:ascii="Calibri" w:hAnsi="Calibri"/>
          <w:sz w:val="22"/>
          <w:szCs w:val="22"/>
        </w:rPr>
      </w:pPr>
      <w:proofErr w:type="spellStart"/>
      <w:r>
        <w:rPr>
          <w:rFonts w:ascii="Calibri" w:hAnsi="Calibri"/>
          <w:sz w:val="22"/>
          <w:szCs w:val="22"/>
        </w:rPr>
        <w:t>a</w:t>
      </w:r>
      <w:r w:rsidR="00F108E7" w:rsidRPr="00601B82">
        <w:rPr>
          <w:rFonts w:ascii="Calibri" w:hAnsi="Calibri"/>
          <w:sz w:val="22"/>
          <w:szCs w:val="22"/>
        </w:rPr>
        <w:t>Cllr</w:t>
      </w:r>
      <w:proofErr w:type="spellEnd"/>
      <w:r w:rsidR="00F108E7" w:rsidRPr="00601B82">
        <w:rPr>
          <w:rFonts w:ascii="Calibri" w:hAnsi="Calibri"/>
          <w:sz w:val="22"/>
          <w:szCs w:val="22"/>
        </w:rPr>
        <w:t xml:space="preserve"> </w:t>
      </w:r>
      <w:r w:rsidR="009409FC" w:rsidRPr="00601B82">
        <w:rPr>
          <w:rFonts w:ascii="Calibri" w:hAnsi="Calibri"/>
          <w:sz w:val="22"/>
          <w:szCs w:val="22"/>
        </w:rPr>
        <w:t>David Munro</w:t>
      </w:r>
      <w:r w:rsidR="00F108E7" w:rsidRPr="00601B82">
        <w:rPr>
          <w:rFonts w:ascii="Calibri" w:hAnsi="Calibri"/>
          <w:sz w:val="22"/>
          <w:szCs w:val="22"/>
        </w:rPr>
        <w:t xml:space="preserve"> (WBC)</w:t>
      </w:r>
      <w:r w:rsidR="00601B82">
        <w:rPr>
          <w:rFonts w:ascii="Calibri" w:hAnsi="Calibri"/>
          <w:sz w:val="22"/>
          <w:szCs w:val="22"/>
        </w:rPr>
        <w:t xml:space="preserve"> </w:t>
      </w:r>
    </w:p>
    <w:p w14:paraId="1862DEF7" w14:textId="6693855C" w:rsidR="00A05C9A" w:rsidRPr="00601B82" w:rsidRDefault="008577BD" w:rsidP="00A05C9A">
      <w:pPr>
        <w:rPr>
          <w:rFonts w:ascii="Calibri" w:hAnsi="Calibri"/>
          <w:sz w:val="22"/>
          <w:szCs w:val="22"/>
        </w:rPr>
      </w:pPr>
      <w:r w:rsidRPr="00601B82">
        <w:rPr>
          <w:rFonts w:ascii="Calibri" w:hAnsi="Calibri"/>
          <w:sz w:val="22"/>
          <w:szCs w:val="22"/>
        </w:rPr>
        <w:t>* Cllr Harmer (SCC)</w:t>
      </w:r>
      <w:r w:rsidR="009D6275" w:rsidRPr="00601B82">
        <w:rPr>
          <w:rFonts w:ascii="Calibri" w:hAnsi="Calibri"/>
          <w:sz w:val="22"/>
          <w:szCs w:val="22"/>
        </w:rPr>
        <w:t>.</w:t>
      </w:r>
      <w:r w:rsidR="00A034C0">
        <w:rPr>
          <w:rFonts w:ascii="Calibri" w:hAnsi="Calibri"/>
          <w:sz w:val="22"/>
          <w:szCs w:val="22"/>
        </w:rPr>
        <w:t xml:space="preserve"> </w:t>
      </w:r>
    </w:p>
    <w:p w14:paraId="640C3821" w14:textId="43D22720" w:rsidR="00245997" w:rsidRPr="00601B82" w:rsidRDefault="00245997" w:rsidP="00A05C9A">
      <w:pPr>
        <w:rPr>
          <w:rFonts w:ascii="Calibri" w:hAnsi="Calibri"/>
          <w:sz w:val="22"/>
          <w:szCs w:val="22"/>
        </w:rPr>
      </w:pPr>
    </w:p>
    <w:p w14:paraId="0056836D" w14:textId="77777777" w:rsidR="00D67DCC" w:rsidRPr="00601B82" w:rsidRDefault="00D67DCC" w:rsidP="00D67DCC">
      <w:pPr>
        <w:ind w:left="4320" w:hanging="4320"/>
        <w:rPr>
          <w:rFonts w:ascii="Calibri" w:hAnsi="Calibri"/>
          <w:b/>
          <w:sz w:val="22"/>
          <w:szCs w:val="22"/>
        </w:rPr>
      </w:pPr>
    </w:p>
    <w:p w14:paraId="1C81F096" w14:textId="77777777" w:rsidR="00582629" w:rsidRPr="00601B82" w:rsidRDefault="00D67DCC" w:rsidP="00582629">
      <w:pPr>
        <w:rPr>
          <w:rFonts w:ascii="Calibri" w:hAnsi="Calibri"/>
          <w:sz w:val="22"/>
          <w:szCs w:val="22"/>
        </w:rPr>
      </w:pPr>
      <w:r w:rsidRPr="00601B82">
        <w:rPr>
          <w:rFonts w:ascii="Calibri" w:hAnsi="Calibri"/>
          <w:b/>
          <w:sz w:val="22"/>
          <w:szCs w:val="22"/>
        </w:rPr>
        <w:t>*</w:t>
      </w:r>
      <w:r w:rsidRPr="00601B82">
        <w:rPr>
          <w:rFonts w:ascii="Calibri" w:hAnsi="Calibri"/>
          <w:sz w:val="22"/>
          <w:szCs w:val="22"/>
        </w:rPr>
        <w:t xml:space="preserve"> = present    </w:t>
      </w:r>
      <w:r w:rsidRPr="00601B82">
        <w:rPr>
          <w:rFonts w:ascii="Calibri" w:hAnsi="Calibri"/>
          <w:b/>
          <w:sz w:val="22"/>
          <w:szCs w:val="22"/>
        </w:rPr>
        <w:t>a</w:t>
      </w:r>
      <w:r w:rsidRPr="00601B82">
        <w:rPr>
          <w:rFonts w:ascii="Calibri" w:hAnsi="Calibri"/>
          <w:sz w:val="22"/>
          <w:szCs w:val="22"/>
        </w:rPr>
        <w:t xml:space="preserve"> = apologies received</w:t>
      </w:r>
    </w:p>
    <w:p w14:paraId="29B5E71A" w14:textId="4BB3ED80" w:rsidR="001032D4" w:rsidRPr="001032D4" w:rsidRDefault="001032D4" w:rsidP="001032D4">
      <w:pPr>
        <w:jc w:val="both"/>
        <w:rPr>
          <w:rFonts w:ascii="Calibri" w:hAnsi="Calibri"/>
          <w:b/>
          <w:sz w:val="22"/>
          <w:szCs w:val="22"/>
        </w:rPr>
      </w:pPr>
      <w:r>
        <w:rPr>
          <w:rFonts w:ascii="Calibri" w:hAnsi="Calibri"/>
          <w:b/>
          <w:sz w:val="22"/>
          <w:szCs w:val="22"/>
        </w:rPr>
        <w:t>17/23</w:t>
      </w:r>
      <w:r>
        <w:rPr>
          <w:rFonts w:ascii="Calibri" w:hAnsi="Calibri"/>
          <w:b/>
          <w:sz w:val="22"/>
          <w:szCs w:val="22"/>
        </w:rPr>
        <w:tab/>
      </w:r>
      <w:r w:rsidRPr="001032D4">
        <w:rPr>
          <w:rFonts w:ascii="Calibri" w:hAnsi="Calibri"/>
          <w:b/>
          <w:sz w:val="22"/>
          <w:szCs w:val="22"/>
        </w:rPr>
        <w:t>Apologies for absence</w:t>
      </w:r>
    </w:p>
    <w:p w14:paraId="426FA976" w14:textId="2EB811E7" w:rsidR="001032D4" w:rsidRDefault="00EF1C80" w:rsidP="001032D4">
      <w:pPr>
        <w:ind w:left="360"/>
        <w:jc w:val="both"/>
        <w:rPr>
          <w:rFonts w:ascii="Calibri" w:hAnsi="Calibri"/>
          <w:bCs/>
          <w:sz w:val="22"/>
          <w:szCs w:val="22"/>
        </w:rPr>
      </w:pPr>
      <w:r w:rsidRPr="00DF0A06">
        <w:rPr>
          <w:rFonts w:ascii="Calibri" w:hAnsi="Calibri"/>
          <w:bCs/>
          <w:sz w:val="22"/>
          <w:szCs w:val="22"/>
        </w:rPr>
        <w:tab/>
        <w:t xml:space="preserve">Cllr </w:t>
      </w:r>
      <w:r w:rsidR="00DF0A06" w:rsidRPr="00DF0A06">
        <w:rPr>
          <w:rFonts w:ascii="Calibri" w:hAnsi="Calibri"/>
          <w:bCs/>
          <w:sz w:val="22"/>
          <w:szCs w:val="22"/>
        </w:rPr>
        <w:t xml:space="preserve">Davis of which reasons were accepted and </w:t>
      </w:r>
      <w:proofErr w:type="spellStart"/>
      <w:r w:rsidR="00DF0A06" w:rsidRPr="00DF0A06">
        <w:rPr>
          <w:rFonts w:ascii="Calibri" w:hAnsi="Calibri"/>
          <w:bCs/>
          <w:sz w:val="22"/>
          <w:szCs w:val="22"/>
        </w:rPr>
        <w:t>WBCllr</w:t>
      </w:r>
      <w:proofErr w:type="spellEnd"/>
      <w:r w:rsidR="00DF0A06" w:rsidRPr="00DF0A06">
        <w:rPr>
          <w:rFonts w:ascii="Calibri" w:hAnsi="Calibri"/>
          <w:bCs/>
          <w:sz w:val="22"/>
          <w:szCs w:val="22"/>
        </w:rPr>
        <w:t>. Munro</w:t>
      </w:r>
    </w:p>
    <w:p w14:paraId="7F8672CE" w14:textId="77777777" w:rsidR="00DF0A06" w:rsidRPr="00DF0A06" w:rsidRDefault="00DF0A06" w:rsidP="001032D4">
      <w:pPr>
        <w:ind w:left="360"/>
        <w:jc w:val="both"/>
        <w:rPr>
          <w:rFonts w:ascii="Calibri" w:hAnsi="Calibri"/>
          <w:bCs/>
          <w:sz w:val="22"/>
          <w:szCs w:val="22"/>
        </w:rPr>
      </w:pPr>
    </w:p>
    <w:p w14:paraId="50C4E59D" w14:textId="610AA44A" w:rsidR="001032D4" w:rsidRPr="001032D4" w:rsidRDefault="001032D4" w:rsidP="001032D4">
      <w:pPr>
        <w:jc w:val="both"/>
        <w:rPr>
          <w:rFonts w:ascii="Calibri" w:hAnsi="Calibri"/>
          <w:b/>
          <w:sz w:val="22"/>
          <w:szCs w:val="22"/>
        </w:rPr>
      </w:pPr>
      <w:r>
        <w:rPr>
          <w:rFonts w:ascii="Calibri" w:hAnsi="Calibri"/>
          <w:b/>
          <w:sz w:val="22"/>
          <w:szCs w:val="22"/>
        </w:rPr>
        <w:t>18/23</w:t>
      </w:r>
      <w:r>
        <w:rPr>
          <w:rFonts w:ascii="Calibri" w:hAnsi="Calibri"/>
          <w:b/>
          <w:sz w:val="22"/>
          <w:szCs w:val="22"/>
        </w:rPr>
        <w:tab/>
      </w:r>
      <w:r w:rsidRPr="001032D4">
        <w:rPr>
          <w:rFonts w:ascii="Calibri" w:hAnsi="Calibri"/>
          <w:b/>
          <w:sz w:val="22"/>
          <w:szCs w:val="22"/>
        </w:rPr>
        <w:t>Disclosure of Pecuniary and Other Interests.</w:t>
      </w:r>
    </w:p>
    <w:p w14:paraId="2CA99865" w14:textId="77777777" w:rsidR="001032D4" w:rsidRPr="001032D4" w:rsidRDefault="001032D4" w:rsidP="001032D4">
      <w:pPr>
        <w:ind w:left="720"/>
        <w:jc w:val="both"/>
        <w:rPr>
          <w:rFonts w:ascii="Calibri" w:hAnsi="Calibri"/>
          <w:bCs/>
          <w:sz w:val="22"/>
          <w:szCs w:val="22"/>
        </w:rPr>
      </w:pPr>
      <w:r w:rsidRPr="001032D4">
        <w:rPr>
          <w:rFonts w:ascii="Calibri" w:hAnsi="Calibri"/>
          <w:bCs/>
          <w:sz w:val="22"/>
          <w:szCs w:val="22"/>
        </w:rPr>
        <w:t>To receive from members, in relation to any items included on the agenda for this meeting, disclosure of any interests which are required to be disclosed by Section 94(1) of the Local Government Act 1972; and in accordance with The Parish Councils (Model Code of Conduct) Order 2001. (2012)</w:t>
      </w:r>
    </w:p>
    <w:p w14:paraId="014824CD" w14:textId="77777777" w:rsidR="001032D4" w:rsidRDefault="001032D4" w:rsidP="001032D4">
      <w:pPr>
        <w:ind w:left="360"/>
        <w:jc w:val="both"/>
        <w:rPr>
          <w:rFonts w:ascii="Calibri" w:hAnsi="Calibri"/>
          <w:bCs/>
          <w:sz w:val="22"/>
          <w:szCs w:val="22"/>
        </w:rPr>
      </w:pPr>
    </w:p>
    <w:p w14:paraId="0E1FD12A" w14:textId="4394FDBC" w:rsidR="00C76DEA" w:rsidRDefault="00C76DEA" w:rsidP="001032D4">
      <w:pPr>
        <w:ind w:left="360"/>
        <w:jc w:val="both"/>
        <w:rPr>
          <w:rFonts w:ascii="Calibri" w:hAnsi="Calibri"/>
          <w:bCs/>
          <w:sz w:val="22"/>
          <w:szCs w:val="22"/>
        </w:rPr>
      </w:pPr>
      <w:r>
        <w:rPr>
          <w:rFonts w:ascii="Calibri" w:hAnsi="Calibri"/>
          <w:bCs/>
          <w:sz w:val="22"/>
          <w:szCs w:val="22"/>
        </w:rPr>
        <w:tab/>
        <w:t>None.</w:t>
      </w:r>
    </w:p>
    <w:p w14:paraId="6178A532" w14:textId="77777777" w:rsidR="00C76DEA" w:rsidRPr="001032D4" w:rsidRDefault="00C76DEA" w:rsidP="001032D4">
      <w:pPr>
        <w:ind w:left="360"/>
        <w:jc w:val="both"/>
        <w:rPr>
          <w:rFonts w:ascii="Calibri" w:hAnsi="Calibri"/>
          <w:bCs/>
          <w:sz w:val="22"/>
          <w:szCs w:val="22"/>
        </w:rPr>
      </w:pPr>
    </w:p>
    <w:p w14:paraId="47B8723D" w14:textId="045C01E9" w:rsidR="001032D4" w:rsidRPr="001032D4" w:rsidRDefault="001032D4" w:rsidP="001032D4">
      <w:pPr>
        <w:jc w:val="both"/>
        <w:rPr>
          <w:rFonts w:ascii="Calibri" w:hAnsi="Calibri"/>
          <w:b/>
          <w:sz w:val="22"/>
          <w:szCs w:val="22"/>
        </w:rPr>
      </w:pPr>
      <w:r>
        <w:rPr>
          <w:rFonts w:ascii="Calibri" w:hAnsi="Calibri"/>
          <w:b/>
          <w:sz w:val="22"/>
          <w:szCs w:val="22"/>
        </w:rPr>
        <w:t>19/23</w:t>
      </w:r>
      <w:r>
        <w:rPr>
          <w:rFonts w:ascii="Calibri" w:hAnsi="Calibri"/>
          <w:b/>
          <w:sz w:val="22"/>
          <w:szCs w:val="22"/>
        </w:rPr>
        <w:tab/>
      </w:r>
      <w:r w:rsidRPr="001032D4">
        <w:rPr>
          <w:rFonts w:ascii="Calibri" w:hAnsi="Calibri"/>
          <w:b/>
          <w:sz w:val="22"/>
          <w:szCs w:val="22"/>
        </w:rPr>
        <w:t xml:space="preserve">Co-Option of Councillor, </w:t>
      </w:r>
      <w:proofErr w:type="spellStart"/>
      <w:r w:rsidRPr="001032D4">
        <w:rPr>
          <w:rFonts w:ascii="Calibri" w:hAnsi="Calibri"/>
          <w:b/>
          <w:sz w:val="22"/>
          <w:szCs w:val="22"/>
        </w:rPr>
        <w:t>Frensham</w:t>
      </w:r>
      <w:proofErr w:type="spellEnd"/>
    </w:p>
    <w:p w14:paraId="786CAA08" w14:textId="66EA138E" w:rsidR="00103F64" w:rsidRPr="00601B82" w:rsidRDefault="00103F64" w:rsidP="00103F64">
      <w:pPr>
        <w:ind w:left="720"/>
        <w:rPr>
          <w:rFonts w:ascii="Calibri" w:hAnsi="Calibri"/>
          <w:bCs/>
          <w:sz w:val="22"/>
          <w:szCs w:val="22"/>
        </w:rPr>
      </w:pPr>
      <w:r w:rsidRPr="00601B82">
        <w:rPr>
          <w:rFonts w:ascii="Calibri" w:hAnsi="Calibri"/>
          <w:bCs/>
          <w:sz w:val="22"/>
          <w:szCs w:val="22"/>
        </w:rPr>
        <w:t>The council considered the application</w:t>
      </w:r>
      <w:r>
        <w:rPr>
          <w:rFonts w:ascii="Calibri" w:hAnsi="Calibri"/>
          <w:bCs/>
          <w:sz w:val="22"/>
          <w:szCs w:val="22"/>
        </w:rPr>
        <w:t>s</w:t>
      </w:r>
      <w:r w:rsidRPr="00601B82">
        <w:rPr>
          <w:rFonts w:ascii="Calibri" w:hAnsi="Calibri"/>
          <w:bCs/>
          <w:sz w:val="22"/>
          <w:szCs w:val="22"/>
        </w:rPr>
        <w:t xml:space="preserve"> and Cllr </w:t>
      </w:r>
      <w:r w:rsidR="00B5276E">
        <w:rPr>
          <w:rFonts w:ascii="Calibri" w:hAnsi="Calibri"/>
          <w:bCs/>
          <w:sz w:val="22"/>
          <w:szCs w:val="22"/>
        </w:rPr>
        <w:t>Scimone</w:t>
      </w:r>
      <w:r w:rsidRPr="00601B82">
        <w:rPr>
          <w:rFonts w:ascii="Calibri" w:hAnsi="Calibri"/>
          <w:bCs/>
          <w:sz w:val="22"/>
          <w:szCs w:val="22"/>
        </w:rPr>
        <w:t xml:space="preserve"> proposed to Co-opt </w:t>
      </w:r>
      <w:r w:rsidR="00B5276E">
        <w:rPr>
          <w:rFonts w:ascii="Calibri" w:hAnsi="Calibri"/>
          <w:bCs/>
          <w:sz w:val="22"/>
          <w:szCs w:val="22"/>
        </w:rPr>
        <w:t>Ellie Rouse and Sophie Rowlatt</w:t>
      </w:r>
      <w:r w:rsidRPr="00601B82">
        <w:rPr>
          <w:rFonts w:ascii="Calibri" w:hAnsi="Calibri"/>
          <w:bCs/>
          <w:sz w:val="22"/>
          <w:szCs w:val="22"/>
        </w:rPr>
        <w:t xml:space="preserve"> to the council. Cllr </w:t>
      </w:r>
      <w:r w:rsidR="00B5276E">
        <w:rPr>
          <w:rFonts w:ascii="Calibri" w:hAnsi="Calibri"/>
          <w:bCs/>
          <w:sz w:val="22"/>
          <w:szCs w:val="22"/>
        </w:rPr>
        <w:t>Pickering</w:t>
      </w:r>
      <w:r w:rsidRPr="00601B82">
        <w:rPr>
          <w:rFonts w:ascii="Calibri" w:hAnsi="Calibri"/>
          <w:bCs/>
          <w:sz w:val="22"/>
          <w:szCs w:val="22"/>
        </w:rPr>
        <w:t xml:space="preserve"> seconded the motion and agreed by all those present by a show of hands to elect Cllr</w:t>
      </w:r>
      <w:r w:rsidR="00B5276E">
        <w:rPr>
          <w:rFonts w:ascii="Calibri" w:hAnsi="Calibri"/>
          <w:bCs/>
          <w:sz w:val="22"/>
          <w:szCs w:val="22"/>
        </w:rPr>
        <w:t>s</w:t>
      </w:r>
      <w:r w:rsidRPr="00601B82">
        <w:rPr>
          <w:rFonts w:ascii="Calibri" w:hAnsi="Calibri"/>
          <w:bCs/>
          <w:sz w:val="22"/>
          <w:szCs w:val="22"/>
        </w:rPr>
        <w:t xml:space="preserve"> </w:t>
      </w:r>
      <w:r w:rsidR="00B5276E">
        <w:rPr>
          <w:rFonts w:ascii="Calibri" w:hAnsi="Calibri"/>
          <w:bCs/>
          <w:sz w:val="22"/>
          <w:szCs w:val="22"/>
        </w:rPr>
        <w:t>Rouse and Rowlatt</w:t>
      </w:r>
      <w:r w:rsidRPr="00601B82">
        <w:rPr>
          <w:rFonts w:ascii="Calibri" w:hAnsi="Calibri"/>
          <w:bCs/>
          <w:sz w:val="22"/>
          <w:szCs w:val="22"/>
        </w:rPr>
        <w:t xml:space="preserve"> to </w:t>
      </w:r>
      <w:proofErr w:type="spellStart"/>
      <w:r w:rsidRPr="00601B82">
        <w:rPr>
          <w:rFonts w:ascii="Calibri" w:hAnsi="Calibri"/>
          <w:bCs/>
          <w:sz w:val="22"/>
          <w:szCs w:val="22"/>
        </w:rPr>
        <w:t>Frensham</w:t>
      </w:r>
      <w:proofErr w:type="spellEnd"/>
      <w:r w:rsidRPr="00601B82">
        <w:rPr>
          <w:rFonts w:ascii="Calibri" w:hAnsi="Calibri"/>
          <w:bCs/>
          <w:sz w:val="22"/>
          <w:szCs w:val="22"/>
        </w:rPr>
        <w:t xml:space="preserve"> Parish Council.</w:t>
      </w:r>
    </w:p>
    <w:p w14:paraId="49CDD4E1" w14:textId="77777777" w:rsidR="00103F64" w:rsidRPr="001032D4" w:rsidRDefault="00103F64" w:rsidP="00503C40">
      <w:pPr>
        <w:jc w:val="both"/>
        <w:rPr>
          <w:rFonts w:ascii="Calibri" w:hAnsi="Calibri"/>
          <w:bCs/>
          <w:color w:val="FF0000"/>
          <w:sz w:val="22"/>
          <w:szCs w:val="22"/>
        </w:rPr>
      </w:pPr>
    </w:p>
    <w:p w14:paraId="60310A74" w14:textId="09CA1199" w:rsidR="001032D4" w:rsidRPr="001032D4" w:rsidRDefault="001032D4" w:rsidP="001032D4">
      <w:pPr>
        <w:jc w:val="both"/>
        <w:rPr>
          <w:rFonts w:ascii="Calibri" w:hAnsi="Calibri"/>
          <w:b/>
          <w:sz w:val="22"/>
          <w:szCs w:val="22"/>
        </w:rPr>
      </w:pPr>
      <w:r>
        <w:rPr>
          <w:rFonts w:ascii="Calibri" w:hAnsi="Calibri"/>
          <w:b/>
          <w:sz w:val="22"/>
          <w:szCs w:val="22"/>
        </w:rPr>
        <w:t>20/23</w:t>
      </w:r>
      <w:r>
        <w:rPr>
          <w:rFonts w:ascii="Calibri" w:hAnsi="Calibri"/>
          <w:b/>
          <w:sz w:val="22"/>
          <w:szCs w:val="22"/>
        </w:rPr>
        <w:tab/>
      </w:r>
      <w:r w:rsidRPr="001032D4">
        <w:rPr>
          <w:rFonts w:ascii="Calibri" w:hAnsi="Calibri"/>
          <w:b/>
          <w:sz w:val="22"/>
          <w:szCs w:val="22"/>
        </w:rPr>
        <w:t>Questions from Members of Public</w:t>
      </w:r>
    </w:p>
    <w:p w14:paraId="546ADDD4" w14:textId="0CF6286E" w:rsidR="001032D4" w:rsidRDefault="004C0037" w:rsidP="001032D4">
      <w:pPr>
        <w:ind w:left="720"/>
        <w:contextualSpacing/>
        <w:rPr>
          <w:rFonts w:ascii="Calibri" w:hAnsi="Calibri"/>
          <w:bCs/>
          <w:sz w:val="22"/>
          <w:szCs w:val="22"/>
        </w:rPr>
      </w:pPr>
      <w:r>
        <w:rPr>
          <w:rFonts w:ascii="Calibri" w:hAnsi="Calibri"/>
          <w:bCs/>
          <w:sz w:val="22"/>
          <w:szCs w:val="22"/>
        </w:rPr>
        <w:t>None</w:t>
      </w:r>
    </w:p>
    <w:p w14:paraId="6643BAF5" w14:textId="77777777" w:rsidR="00503C40" w:rsidRPr="004C0037" w:rsidRDefault="00503C40" w:rsidP="001032D4">
      <w:pPr>
        <w:ind w:left="720"/>
        <w:contextualSpacing/>
        <w:rPr>
          <w:rFonts w:ascii="Calibri" w:hAnsi="Calibri"/>
          <w:bCs/>
          <w:sz w:val="22"/>
          <w:szCs w:val="22"/>
        </w:rPr>
      </w:pPr>
    </w:p>
    <w:p w14:paraId="22CCF81E" w14:textId="319725C2" w:rsidR="001032D4" w:rsidRPr="001032D4" w:rsidRDefault="001032D4" w:rsidP="001032D4">
      <w:pPr>
        <w:jc w:val="both"/>
        <w:rPr>
          <w:rFonts w:ascii="Calibri" w:hAnsi="Calibri"/>
          <w:b/>
          <w:sz w:val="22"/>
          <w:szCs w:val="22"/>
        </w:rPr>
      </w:pPr>
      <w:r>
        <w:rPr>
          <w:rFonts w:ascii="Calibri" w:hAnsi="Calibri"/>
          <w:b/>
          <w:sz w:val="22"/>
          <w:szCs w:val="22"/>
        </w:rPr>
        <w:t>21/23</w:t>
      </w:r>
      <w:r>
        <w:rPr>
          <w:rFonts w:ascii="Calibri" w:hAnsi="Calibri"/>
          <w:b/>
          <w:sz w:val="22"/>
          <w:szCs w:val="22"/>
        </w:rPr>
        <w:tab/>
      </w:r>
      <w:r w:rsidRPr="001032D4">
        <w:rPr>
          <w:rFonts w:ascii="Calibri" w:hAnsi="Calibri"/>
          <w:b/>
          <w:sz w:val="22"/>
          <w:szCs w:val="22"/>
        </w:rPr>
        <w:t>Approval of Council Minutes</w:t>
      </w:r>
    </w:p>
    <w:p w14:paraId="2C57522B" w14:textId="77777777" w:rsidR="001032D4" w:rsidRPr="001032D4" w:rsidRDefault="001032D4" w:rsidP="001032D4">
      <w:pPr>
        <w:ind w:left="720"/>
        <w:contextualSpacing/>
        <w:rPr>
          <w:rFonts w:ascii="Calibri" w:hAnsi="Calibri"/>
          <w:b/>
          <w:sz w:val="22"/>
          <w:szCs w:val="22"/>
        </w:rPr>
      </w:pPr>
    </w:p>
    <w:p w14:paraId="2CF80919" w14:textId="77777777" w:rsidR="001032D4" w:rsidRDefault="001032D4" w:rsidP="001032D4">
      <w:pPr>
        <w:ind w:left="720"/>
        <w:contextualSpacing/>
        <w:rPr>
          <w:rFonts w:ascii="Calibri" w:hAnsi="Calibri"/>
          <w:bCs/>
          <w:sz w:val="22"/>
          <w:szCs w:val="22"/>
        </w:rPr>
      </w:pPr>
      <w:bookmarkStart w:id="0" w:name="_Hlk56608388"/>
      <w:r w:rsidRPr="001032D4">
        <w:rPr>
          <w:rFonts w:ascii="Calibri" w:hAnsi="Calibri"/>
          <w:bCs/>
          <w:sz w:val="22"/>
          <w:szCs w:val="22"/>
        </w:rPr>
        <w:t>To note and approve (previously circulated) Council minutes of 17</w:t>
      </w:r>
      <w:r w:rsidRPr="001032D4">
        <w:rPr>
          <w:rFonts w:ascii="Calibri" w:hAnsi="Calibri"/>
          <w:bCs/>
          <w:sz w:val="22"/>
          <w:szCs w:val="22"/>
          <w:vertAlign w:val="superscript"/>
        </w:rPr>
        <w:t>th</w:t>
      </w:r>
      <w:r w:rsidRPr="001032D4">
        <w:rPr>
          <w:rFonts w:ascii="Calibri" w:hAnsi="Calibri"/>
          <w:bCs/>
          <w:sz w:val="22"/>
          <w:szCs w:val="22"/>
        </w:rPr>
        <w:t xml:space="preserve"> May 2023 and all recommendations therein.</w:t>
      </w:r>
    </w:p>
    <w:p w14:paraId="0D2296F9" w14:textId="77777777" w:rsidR="004C0037" w:rsidRDefault="004C0037" w:rsidP="001032D4">
      <w:pPr>
        <w:ind w:left="720"/>
        <w:contextualSpacing/>
        <w:rPr>
          <w:rFonts w:ascii="Calibri" w:hAnsi="Calibri"/>
          <w:bCs/>
          <w:sz w:val="22"/>
          <w:szCs w:val="22"/>
        </w:rPr>
      </w:pPr>
    </w:p>
    <w:p w14:paraId="16C089B6" w14:textId="176C18D8" w:rsidR="004C0037" w:rsidRPr="001032D4" w:rsidRDefault="004C0037" w:rsidP="001032D4">
      <w:pPr>
        <w:ind w:left="720"/>
        <w:contextualSpacing/>
        <w:rPr>
          <w:rFonts w:ascii="Calibri" w:hAnsi="Calibri"/>
          <w:bCs/>
          <w:sz w:val="22"/>
          <w:szCs w:val="22"/>
        </w:rPr>
      </w:pPr>
      <w:r>
        <w:rPr>
          <w:rFonts w:ascii="Calibri" w:hAnsi="Calibri"/>
          <w:bCs/>
          <w:sz w:val="22"/>
          <w:szCs w:val="22"/>
        </w:rPr>
        <w:t>The minutes of the council meeting of 17</w:t>
      </w:r>
      <w:r w:rsidRPr="004C0037">
        <w:rPr>
          <w:rFonts w:ascii="Calibri" w:hAnsi="Calibri"/>
          <w:bCs/>
          <w:sz w:val="22"/>
          <w:szCs w:val="22"/>
          <w:vertAlign w:val="superscript"/>
        </w:rPr>
        <w:t>th</w:t>
      </w:r>
      <w:r>
        <w:rPr>
          <w:rFonts w:ascii="Calibri" w:hAnsi="Calibri"/>
          <w:bCs/>
          <w:sz w:val="22"/>
          <w:szCs w:val="22"/>
        </w:rPr>
        <w:t xml:space="preserve"> May 2023 were approved and signed.</w:t>
      </w:r>
    </w:p>
    <w:bookmarkEnd w:id="0"/>
    <w:p w14:paraId="4281D6E1" w14:textId="77777777" w:rsidR="001032D4" w:rsidRPr="001032D4" w:rsidRDefault="001032D4" w:rsidP="001032D4">
      <w:pPr>
        <w:contextualSpacing/>
        <w:rPr>
          <w:rFonts w:ascii="Calibri" w:hAnsi="Calibri"/>
          <w:b/>
          <w:sz w:val="22"/>
          <w:szCs w:val="22"/>
        </w:rPr>
      </w:pPr>
    </w:p>
    <w:p w14:paraId="0A1D4491" w14:textId="62E44405" w:rsidR="001032D4" w:rsidRPr="001032D4" w:rsidRDefault="001032D4" w:rsidP="001032D4">
      <w:pPr>
        <w:rPr>
          <w:rFonts w:ascii="Calibri" w:hAnsi="Calibri"/>
          <w:b/>
          <w:sz w:val="22"/>
          <w:szCs w:val="22"/>
        </w:rPr>
      </w:pPr>
      <w:r>
        <w:rPr>
          <w:rFonts w:ascii="Calibri" w:hAnsi="Calibri"/>
          <w:b/>
          <w:sz w:val="22"/>
          <w:szCs w:val="22"/>
        </w:rPr>
        <w:t>22/23</w:t>
      </w:r>
      <w:r>
        <w:rPr>
          <w:rFonts w:ascii="Calibri" w:hAnsi="Calibri"/>
          <w:b/>
          <w:sz w:val="22"/>
          <w:szCs w:val="22"/>
        </w:rPr>
        <w:tab/>
      </w:r>
      <w:r w:rsidRPr="001032D4">
        <w:rPr>
          <w:rFonts w:ascii="Calibri" w:hAnsi="Calibri"/>
          <w:b/>
          <w:sz w:val="22"/>
          <w:szCs w:val="22"/>
        </w:rPr>
        <w:t>Planning, Environment &amp; Highways Committee.</w:t>
      </w:r>
    </w:p>
    <w:p w14:paraId="1FDC2573" w14:textId="77777777" w:rsidR="001032D4" w:rsidRPr="001032D4" w:rsidRDefault="001032D4" w:rsidP="001032D4">
      <w:pPr>
        <w:ind w:left="360"/>
        <w:rPr>
          <w:rFonts w:ascii="Calibri" w:hAnsi="Calibri"/>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2870"/>
        <w:gridCol w:w="4438"/>
      </w:tblGrid>
      <w:tr w:rsidR="001032D4" w:rsidRPr="001032D4" w14:paraId="1451B712" w14:textId="77777777" w:rsidTr="004F79BC">
        <w:trPr>
          <w:trHeight w:val="841"/>
        </w:trPr>
        <w:tc>
          <w:tcPr>
            <w:tcW w:w="1713" w:type="dxa"/>
            <w:shd w:val="clear" w:color="auto" w:fill="auto"/>
            <w:noWrap/>
            <w:hideMark/>
          </w:tcPr>
          <w:p w14:paraId="5B957E26" w14:textId="77777777" w:rsidR="001032D4" w:rsidRPr="001032D4" w:rsidRDefault="001032D4" w:rsidP="001032D4">
            <w:pPr>
              <w:jc w:val="center"/>
              <w:rPr>
                <w:rFonts w:ascii="Calibri" w:hAnsi="Calibri" w:cs="Calibri"/>
                <w:color w:val="000000"/>
                <w:sz w:val="22"/>
                <w:szCs w:val="22"/>
                <w:lang w:val="en-US"/>
              </w:rPr>
            </w:pPr>
            <w:r w:rsidRPr="001032D4">
              <w:rPr>
                <w:rFonts w:ascii="Calibri" w:hAnsi="Calibri" w:cs="Calibri"/>
                <w:color w:val="000000"/>
                <w:sz w:val="22"/>
                <w:szCs w:val="22"/>
                <w:lang w:val="en-US"/>
              </w:rPr>
              <w:t>1</w:t>
            </w:r>
          </w:p>
        </w:tc>
        <w:tc>
          <w:tcPr>
            <w:tcW w:w="3015" w:type="dxa"/>
            <w:shd w:val="clear" w:color="auto" w:fill="auto"/>
          </w:tcPr>
          <w:p w14:paraId="11155BB0" w14:textId="77777777" w:rsidR="001032D4" w:rsidRPr="001032D4" w:rsidRDefault="001032D4" w:rsidP="001032D4">
            <w:pPr>
              <w:rPr>
                <w:rFonts w:ascii="Calibri" w:hAnsi="Calibri" w:cs="Calibri"/>
                <w:sz w:val="22"/>
                <w:szCs w:val="22"/>
                <w:lang w:val="en-US"/>
              </w:rPr>
            </w:pPr>
            <w:r w:rsidRPr="001032D4">
              <w:rPr>
                <w:rFonts w:ascii="Calibri" w:hAnsi="Calibri" w:cs="Calibri"/>
                <w:sz w:val="22"/>
                <w:szCs w:val="22"/>
                <w:lang w:val="en-US"/>
              </w:rPr>
              <w:t>WA/2023/01046</w:t>
            </w:r>
          </w:p>
          <w:p w14:paraId="7B6B2748" w14:textId="77777777" w:rsidR="001032D4" w:rsidRPr="001032D4" w:rsidRDefault="001032D4" w:rsidP="001032D4">
            <w:pPr>
              <w:rPr>
                <w:rFonts w:ascii="Calibri" w:hAnsi="Calibri" w:cs="Calibri"/>
                <w:sz w:val="22"/>
                <w:szCs w:val="22"/>
                <w:lang w:val="en-US"/>
              </w:rPr>
            </w:pPr>
            <w:r w:rsidRPr="001032D4">
              <w:rPr>
                <w:rFonts w:ascii="Calibri" w:hAnsi="Calibri" w:cs="Calibri"/>
                <w:sz w:val="22"/>
                <w:szCs w:val="22"/>
                <w:lang w:val="en-US"/>
              </w:rPr>
              <w:t>4 SILVER BIRCH COTTAGES HYDE LANE CHURT FARNHAM GU10 2LP</w:t>
            </w:r>
          </w:p>
        </w:tc>
        <w:tc>
          <w:tcPr>
            <w:tcW w:w="4770" w:type="dxa"/>
            <w:shd w:val="clear" w:color="auto" w:fill="auto"/>
          </w:tcPr>
          <w:p w14:paraId="093BF8B7" w14:textId="77777777" w:rsidR="001032D4" w:rsidRDefault="001032D4" w:rsidP="001032D4">
            <w:pPr>
              <w:rPr>
                <w:rFonts w:ascii="Calibri" w:hAnsi="Calibri" w:cs="Calibri"/>
                <w:sz w:val="22"/>
                <w:szCs w:val="22"/>
                <w:lang w:val="en-US"/>
              </w:rPr>
            </w:pPr>
            <w:r w:rsidRPr="001032D4">
              <w:rPr>
                <w:rFonts w:ascii="Calibri" w:hAnsi="Calibri" w:cs="Calibri"/>
                <w:sz w:val="22"/>
                <w:szCs w:val="22"/>
                <w:lang w:val="en-US"/>
              </w:rPr>
              <w:t xml:space="preserve">Alterations to existing garage and erection of a roof extension including dormer windows to provide habitable </w:t>
            </w:r>
            <w:proofErr w:type="gramStart"/>
            <w:r w:rsidRPr="001032D4">
              <w:rPr>
                <w:rFonts w:ascii="Calibri" w:hAnsi="Calibri" w:cs="Calibri"/>
                <w:sz w:val="22"/>
                <w:szCs w:val="22"/>
                <w:lang w:val="en-US"/>
              </w:rPr>
              <w:t>accommodation;</w:t>
            </w:r>
            <w:proofErr w:type="gramEnd"/>
            <w:r w:rsidRPr="001032D4">
              <w:rPr>
                <w:rFonts w:ascii="Calibri" w:hAnsi="Calibri" w:cs="Calibri"/>
                <w:sz w:val="22"/>
                <w:szCs w:val="22"/>
                <w:lang w:val="en-US"/>
              </w:rPr>
              <w:t xml:space="preserve"> erection of an outbuilding.</w:t>
            </w:r>
          </w:p>
          <w:p w14:paraId="7B7E2452" w14:textId="77777777" w:rsidR="004F79BC" w:rsidRDefault="004F79BC" w:rsidP="001032D4">
            <w:pPr>
              <w:rPr>
                <w:rFonts w:ascii="Calibri" w:hAnsi="Calibri" w:cs="Calibri"/>
                <w:sz w:val="22"/>
                <w:szCs w:val="22"/>
                <w:lang w:val="en-US"/>
              </w:rPr>
            </w:pPr>
          </w:p>
          <w:p w14:paraId="58CEE5C6" w14:textId="563FFEE3" w:rsidR="004F79BC" w:rsidRPr="004F79BC" w:rsidRDefault="004F79BC" w:rsidP="001032D4">
            <w:pPr>
              <w:rPr>
                <w:rFonts w:asciiTheme="minorHAnsi" w:hAnsiTheme="minorHAnsi" w:cstheme="minorHAnsi"/>
                <w:b/>
                <w:bCs/>
                <w:sz w:val="22"/>
                <w:szCs w:val="22"/>
                <w:lang w:val="en-US"/>
              </w:rPr>
            </w:pPr>
            <w:r w:rsidRPr="004F79BC">
              <w:rPr>
                <w:rFonts w:asciiTheme="minorHAnsi" w:hAnsiTheme="minorHAnsi" w:cstheme="minorHAnsi"/>
                <w:b/>
                <w:bCs/>
                <w:color w:val="000000"/>
                <w:sz w:val="22"/>
                <w:szCs w:val="22"/>
                <w:shd w:val="clear" w:color="auto" w:fill="FFFFFF"/>
              </w:rPr>
              <w:t xml:space="preserve">FPC are aware the proposal probably contradicts RD2, however if mindful to </w:t>
            </w:r>
            <w:r w:rsidRPr="004F79BC">
              <w:rPr>
                <w:rFonts w:asciiTheme="minorHAnsi" w:hAnsiTheme="minorHAnsi" w:cstheme="minorHAnsi"/>
                <w:b/>
                <w:bCs/>
                <w:color w:val="000000"/>
                <w:sz w:val="22"/>
                <w:szCs w:val="22"/>
                <w:shd w:val="clear" w:color="auto" w:fill="FFFFFF"/>
              </w:rPr>
              <w:lastRenderedPageBreak/>
              <w:t>approve, we would request a condition that this remains as storage and ancillary to the main dwelling.</w:t>
            </w:r>
          </w:p>
        </w:tc>
      </w:tr>
      <w:tr w:rsidR="001032D4" w:rsidRPr="001032D4" w14:paraId="59F1916D" w14:textId="77777777" w:rsidTr="000B5ACC">
        <w:trPr>
          <w:trHeight w:val="1500"/>
        </w:trPr>
        <w:tc>
          <w:tcPr>
            <w:tcW w:w="1713" w:type="dxa"/>
            <w:shd w:val="clear" w:color="auto" w:fill="auto"/>
            <w:noWrap/>
            <w:hideMark/>
          </w:tcPr>
          <w:p w14:paraId="1DE8F4B9" w14:textId="77777777" w:rsidR="001032D4" w:rsidRPr="001032D4" w:rsidRDefault="001032D4" w:rsidP="001032D4">
            <w:pPr>
              <w:jc w:val="center"/>
              <w:rPr>
                <w:rFonts w:ascii="Calibri" w:hAnsi="Calibri" w:cs="Calibri"/>
                <w:color w:val="000000"/>
                <w:sz w:val="22"/>
                <w:szCs w:val="22"/>
                <w:lang w:val="en-US"/>
              </w:rPr>
            </w:pPr>
            <w:r w:rsidRPr="001032D4">
              <w:rPr>
                <w:rFonts w:ascii="Calibri" w:hAnsi="Calibri" w:cs="Calibri"/>
                <w:color w:val="000000"/>
                <w:sz w:val="22"/>
                <w:szCs w:val="22"/>
                <w:lang w:val="en-US"/>
              </w:rPr>
              <w:lastRenderedPageBreak/>
              <w:t>2</w:t>
            </w:r>
          </w:p>
        </w:tc>
        <w:tc>
          <w:tcPr>
            <w:tcW w:w="3015" w:type="dxa"/>
            <w:shd w:val="clear" w:color="auto" w:fill="auto"/>
          </w:tcPr>
          <w:p w14:paraId="0D01261E" w14:textId="77777777" w:rsidR="001032D4" w:rsidRPr="001032D4" w:rsidRDefault="001032D4" w:rsidP="001032D4">
            <w:pPr>
              <w:shd w:val="clear" w:color="auto" w:fill="FFFFFF"/>
              <w:rPr>
                <w:rFonts w:ascii="Calibri" w:hAnsi="Calibri" w:cs="Calibri"/>
                <w:sz w:val="22"/>
                <w:szCs w:val="22"/>
                <w:lang w:val="en-US"/>
              </w:rPr>
            </w:pPr>
            <w:r w:rsidRPr="001032D4">
              <w:rPr>
                <w:rFonts w:ascii="Calibri" w:hAnsi="Calibri" w:cs="Calibri"/>
                <w:sz w:val="22"/>
                <w:szCs w:val="22"/>
                <w:shd w:val="clear" w:color="auto" w:fill="FFFFFF"/>
              </w:rPr>
              <w:t>WA/2023/01044</w:t>
            </w:r>
          </w:p>
          <w:p w14:paraId="001FF643" w14:textId="77777777" w:rsidR="001032D4" w:rsidRPr="001032D4" w:rsidRDefault="001032D4" w:rsidP="001032D4">
            <w:pPr>
              <w:shd w:val="clear" w:color="auto" w:fill="FFFFFF"/>
              <w:rPr>
                <w:rFonts w:ascii="Calibri" w:hAnsi="Calibri" w:cs="Calibri"/>
                <w:sz w:val="22"/>
                <w:szCs w:val="22"/>
                <w:lang w:val="en-US"/>
              </w:rPr>
            </w:pPr>
            <w:r w:rsidRPr="001032D4">
              <w:rPr>
                <w:rFonts w:ascii="Calibri" w:hAnsi="Calibri" w:cs="Calibri"/>
                <w:sz w:val="22"/>
                <w:szCs w:val="22"/>
                <w:lang w:val="en-US"/>
              </w:rPr>
              <w:t>PINE TREES GRANGE ROAD TILFORD FARNHAM GU10 2DG</w:t>
            </w:r>
          </w:p>
          <w:p w14:paraId="65372601" w14:textId="77777777" w:rsidR="001032D4" w:rsidRPr="001032D4" w:rsidRDefault="001032D4" w:rsidP="001032D4">
            <w:pPr>
              <w:shd w:val="clear" w:color="auto" w:fill="FFFFFF"/>
              <w:rPr>
                <w:rFonts w:ascii="Calibri" w:hAnsi="Calibri" w:cs="Calibri"/>
                <w:sz w:val="22"/>
                <w:szCs w:val="22"/>
                <w:lang w:val="en-US"/>
              </w:rPr>
            </w:pPr>
          </w:p>
        </w:tc>
        <w:tc>
          <w:tcPr>
            <w:tcW w:w="4770" w:type="dxa"/>
            <w:shd w:val="clear" w:color="auto" w:fill="auto"/>
          </w:tcPr>
          <w:p w14:paraId="0FB9E104" w14:textId="77777777" w:rsidR="001032D4" w:rsidRPr="001032D4" w:rsidRDefault="001032D4" w:rsidP="001032D4">
            <w:pPr>
              <w:shd w:val="clear" w:color="auto" w:fill="FFFFFF"/>
              <w:rPr>
                <w:rFonts w:ascii="Calibri" w:hAnsi="Calibri" w:cs="Calibri"/>
                <w:sz w:val="22"/>
                <w:szCs w:val="22"/>
                <w:lang w:val="en-US"/>
              </w:rPr>
            </w:pPr>
            <w:r w:rsidRPr="001032D4">
              <w:rPr>
                <w:rFonts w:ascii="Calibri" w:hAnsi="Calibri" w:cs="Calibri"/>
                <w:sz w:val="22"/>
                <w:szCs w:val="22"/>
                <w:lang w:val="en-US"/>
              </w:rPr>
              <w:t xml:space="preserve">Erection of a rear extension and alterations including demolition of greenhouse storeroom and potting shed (revision of </w:t>
            </w:r>
            <w:proofErr w:type="spellStart"/>
            <w:r w:rsidRPr="001032D4">
              <w:rPr>
                <w:rFonts w:ascii="Calibri" w:hAnsi="Calibri" w:cs="Calibri"/>
                <w:sz w:val="22"/>
                <w:szCs w:val="22"/>
                <w:lang w:val="en-US"/>
              </w:rPr>
              <w:t>wa</w:t>
            </w:r>
            <w:proofErr w:type="spellEnd"/>
            <w:r w:rsidRPr="001032D4">
              <w:rPr>
                <w:rFonts w:ascii="Calibri" w:hAnsi="Calibri" w:cs="Calibri"/>
                <w:sz w:val="22"/>
                <w:szCs w:val="22"/>
                <w:lang w:val="en-US"/>
              </w:rPr>
              <w:t>/2022/02127).</w:t>
            </w:r>
          </w:p>
          <w:p w14:paraId="7AE3F97B" w14:textId="77777777" w:rsidR="001032D4" w:rsidRDefault="001032D4" w:rsidP="001032D4">
            <w:pPr>
              <w:rPr>
                <w:rFonts w:ascii="Calibri" w:hAnsi="Calibri" w:cs="Calibri"/>
                <w:sz w:val="22"/>
                <w:szCs w:val="22"/>
                <w:lang w:val="en-US"/>
              </w:rPr>
            </w:pPr>
          </w:p>
          <w:p w14:paraId="68FA007C" w14:textId="2DB42670" w:rsidR="004F79BC" w:rsidRPr="00580557" w:rsidRDefault="00580557" w:rsidP="001032D4">
            <w:pPr>
              <w:rPr>
                <w:rFonts w:ascii="Calibri" w:hAnsi="Calibri" w:cs="Calibri"/>
                <w:b/>
                <w:bCs/>
                <w:sz w:val="22"/>
                <w:szCs w:val="22"/>
                <w:lang w:val="en-US"/>
              </w:rPr>
            </w:pPr>
            <w:r w:rsidRPr="00580557">
              <w:rPr>
                <w:rFonts w:ascii="Calibri" w:hAnsi="Calibri" w:cs="Calibri"/>
                <w:b/>
                <w:bCs/>
                <w:sz w:val="22"/>
                <w:szCs w:val="22"/>
                <w:lang w:val="en-US"/>
              </w:rPr>
              <w:t>FPC has no objection</w:t>
            </w:r>
          </w:p>
        </w:tc>
      </w:tr>
      <w:tr w:rsidR="001032D4" w:rsidRPr="001032D4" w14:paraId="01D5065E" w14:textId="77777777" w:rsidTr="000B5ACC">
        <w:trPr>
          <w:trHeight w:val="1800"/>
        </w:trPr>
        <w:tc>
          <w:tcPr>
            <w:tcW w:w="1713" w:type="dxa"/>
            <w:shd w:val="clear" w:color="auto" w:fill="auto"/>
            <w:noWrap/>
            <w:hideMark/>
          </w:tcPr>
          <w:p w14:paraId="2364F085" w14:textId="77777777" w:rsidR="001032D4" w:rsidRPr="001032D4" w:rsidRDefault="001032D4" w:rsidP="001032D4">
            <w:pPr>
              <w:jc w:val="center"/>
              <w:rPr>
                <w:rFonts w:ascii="Calibri" w:hAnsi="Calibri" w:cs="Calibri"/>
                <w:color w:val="000000"/>
                <w:sz w:val="22"/>
                <w:szCs w:val="22"/>
                <w:lang w:val="en-US"/>
              </w:rPr>
            </w:pPr>
            <w:r w:rsidRPr="001032D4">
              <w:rPr>
                <w:rFonts w:ascii="Calibri" w:hAnsi="Calibri" w:cs="Calibri"/>
                <w:color w:val="000000"/>
                <w:sz w:val="22"/>
                <w:szCs w:val="22"/>
                <w:lang w:val="en-US"/>
              </w:rPr>
              <w:t>3</w:t>
            </w:r>
          </w:p>
        </w:tc>
        <w:tc>
          <w:tcPr>
            <w:tcW w:w="3015" w:type="dxa"/>
            <w:shd w:val="clear" w:color="auto" w:fill="auto"/>
          </w:tcPr>
          <w:p w14:paraId="726BE3B2" w14:textId="77777777" w:rsidR="001032D4" w:rsidRPr="001032D4" w:rsidRDefault="001032D4" w:rsidP="001032D4">
            <w:pPr>
              <w:rPr>
                <w:rFonts w:ascii="Calibri" w:eastAsia="Arial" w:hAnsi="Calibri" w:cs="Calibri"/>
                <w:sz w:val="22"/>
                <w:szCs w:val="22"/>
                <w:lang w:val="en-US"/>
              </w:rPr>
            </w:pPr>
            <w:r w:rsidRPr="001032D4">
              <w:rPr>
                <w:rFonts w:ascii="Calibri" w:eastAsia="Arial" w:hAnsi="Calibri" w:cs="Calibri"/>
                <w:sz w:val="22"/>
                <w:szCs w:val="22"/>
                <w:lang w:val="en-US"/>
              </w:rPr>
              <w:t>WA/2023/01171</w:t>
            </w:r>
          </w:p>
          <w:p w14:paraId="300B2B83" w14:textId="77777777" w:rsidR="001032D4" w:rsidRPr="001032D4" w:rsidRDefault="001032D4" w:rsidP="001032D4">
            <w:pPr>
              <w:rPr>
                <w:rFonts w:ascii="Calibri" w:eastAsia="Arial" w:hAnsi="Calibri" w:cs="Calibri"/>
                <w:sz w:val="22"/>
                <w:szCs w:val="22"/>
              </w:rPr>
            </w:pPr>
            <w:r w:rsidRPr="001032D4">
              <w:rPr>
                <w:rFonts w:ascii="Calibri" w:eastAsia="Arial" w:hAnsi="Calibri" w:cs="Calibri"/>
                <w:sz w:val="22"/>
                <w:szCs w:val="22"/>
              </w:rPr>
              <w:t>HYDE ORCHARDS</w:t>
            </w:r>
          </w:p>
          <w:p w14:paraId="37910034" w14:textId="77777777" w:rsidR="001032D4" w:rsidRPr="001032D4" w:rsidRDefault="001032D4" w:rsidP="001032D4">
            <w:pPr>
              <w:rPr>
                <w:rFonts w:ascii="Calibri" w:eastAsia="Arial" w:hAnsi="Calibri" w:cs="Calibri"/>
                <w:sz w:val="22"/>
                <w:szCs w:val="22"/>
              </w:rPr>
            </w:pPr>
            <w:r w:rsidRPr="001032D4">
              <w:rPr>
                <w:rFonts w:ascii="Calibri" w:eastAsia="Arial" w:hAnsi="Calibri" w:cs="Calibri"/>
                <w:sz w:val="22"/>
                <w:szCs w:val="22"/>
              </w:rPr>
              <w:t>HYDE LANE</w:t>
            </w:r>
          </w:p>
          <w:p w14:paraId="50C1ACE5" w14:textId="77777777" w:rsidR="001032D4" w:rsidRPr="001032D4" w:rsidRDefault="001032D4" w:rsidP="001032D4">
            <w:pPr>
              <w:rPr>
                <w:rFonts w:ascii="Calibri" w:eastAsia="Arial" w:hAnsi="Calibri" w:cs="Calibri"/>
                <w:sz w:val="22"/>
                <w:szCs w:val="22"/>
              </w:rPr>
            </w:pPr>
            <w:r w:rsidRPr="001032D4">
              <w:rPr>
                <w:rFonts w:ascii="Calibri" w:eastAsia="Arial" w:hAnsi="Calibri" w:cs="Calibri"/>
                <w:sz w:val="22"/>
                <w:szCs w:val="22"/>
              </w:rPr>
              <w:t>CHURT</w:t>
            </w:r>
          </w:p>
          <w:p w14:paraId="3112BD83" w14:textId="77777777" w:rsidR="001032D4" w:rsidRPr="001032D4" w:rsidRDefault="001032D4" w:rsidP="001032D4">
            <w:pPr>
              <w:rPr>
                <w:rFonts w:ascii="Calibri" w:eastAsia="Arial" w:hAnsi="Calibri" w:cs="Calibri"/>
                <w:sz w:val="22"/>
                <w:szCs w:val="22"/>
              </w:rPr>
            </w:pPr>
            <w:r w:rsidRPr="001032D4">
              <w:rPr>
                <w:rFonts w:ascii="Calibri" w:eastAsia="Arial" w:hAnsi="Calibri" w:cs="Calibri"/>
                <w:sz w:val="22"/>
                <w:szCs w:val="22"/>
              </w:rPr>
              <w:t>FARNHAM</w:t>
            </w:r>
          </w:p>
          <w:p w14:paraId="36FD08C8" w14:textId="77777777" w:rsidR="001032D4" w:rsidRPr="001032D4" w:rsidRDefault="001032D4" w:rsidP="001032D4">
            <w:pPr>
              <w:rPr>
                <w:rFonts w:ascii="Calibri" w:eastAsia="Arial" w:hAnsi="Calibri" w:cs="Calibri"/>
                <w:sz w:val="22"/>
                <w:szCs w:val="22"/>
              </w:rPr>
            </w:pPr>
            <w:r w:rsidRPr="001032D4">
              <w:rPr>
                <w:rFonts w:ascii="Calibri" w:eastAsia="Arial" w:hAnsi="Calibri" w:cs="Calibri"/>
                <w:sz w:val="22"/>
                <w:szCs w:val="22"/>
              </w:rPr>
              <w:t>GU10 2LP</w:t>
            </w:r>
          </w:p>
          <w:p w14:paraId="2446B15B" w14:textId="77777777" w:rsidR="001032D4" w:rsidRPr="001032D4" w:rsidRDefault="001032D4" w:rsidP="001032D4">
            <w:pPr>
              <w:rPr>
                <w:rFonts w:ascii="Calibri" w:hAnsi="Calibri" w:cs="Calibri"/>
                <w:color w:val="000000"/>
                <w:sz w:val="22"/>
                <w:szCs w:val="22"/>
                <w:lang w:val="en-US"/>
              </w:rPr>
            </w:pPr>
          </w:p>
        </w:tc>
        <w:tc>
          <w:tcPr>
            <w:tcW w:w="4770" w:type="dxa"/>
            <w:shd w:val="clear" w:color="auto" w:fill="auto"/>
          </w:tcPr>
          <w:p w14:paraId="470EBB96" w14:textId="77777777" w:rsidR="001032D4" w:rsidRPr="001032D4" w:rsidRDefault="001032D4" w:rsidP="001032D4">
            <w:pPr>
              <w:rPr>
                <w:rFonts w:ascii="Calibri" w:eastAsia="Arial" w:hAnsi="Calibri" w:cs="Calibri"/>
                <w:sz w:val="22"/>
                <w:szCs w:val="22"/>
              </w:rPr>
            </w:pPr>
            <w:r w:rsidRPr="001032D4">
              <w:rPr>
                <w:rFonts w:ascii="Calibri" w:eastAsia="Arial" w:hAnsi="Calibri" w:cs="Calibri"/>
                <w:sz w:val="22"/>
                <w:szCs w:val="22"/>
              </w:rPr>
              <w:t>Erection of an agricultural building.</w:t>
            </w:r>
          </w:p>
          <w:p w14:paraId="1B3F46EE" w14:textId="77777777" w:rsidR="001032D4" w:rsidRPr="001032D4" w:rsidRDefault="001032D4" w:rsidP="001032D4">
            <w:pPr>
              <w:rPr>
                <w:rFonts w:ascii="Calibri" w:eastAsia="Arial" w:hAnsi="Calibri" w:cs="Calibri"/>
                <w:sz w:val="22"/>
                <w:szCs w:val="22"/>
              </w:rPr>
            </w:pPr>
          </w:p>
          <w:p w14:paraId="2C94260F" w14:textId="77777777" w:rsidR="00B61F19" w:rsidRPr="00B61F19" w:rsidRDefault="00B61F19" w:rsidP="00B61F19">
            <w:pPr>
              <w:rPr>
                <w:rFonts w:ascii="Calibri" w:hAnsi="Calibri" w:cs="Calibri"/>
                <w:color w:val="000000"/>
                <w:sz w:val="22"/>
                <w:szCs w:val="22"/>
                <w:lang w:val="en-US"/>
              </w:rPr>
            </w:pPr>
          </w:p>
          <w:p w14:paraId="6590DF57" w14:textId="4A84E557" w:rsidR="001032D4" w:rsidRPr="00B61F19" w:rsidRDefault="00B61F19" w:rsidP="00B61F19">
            <w:pPr>
              <w:rPr>
                <w:rFonts w:ascii="Calibri" w:hAnsi="Calibri" w:cs="Calibri"/>
                <w:b/>
                <w:bCs/>
                <w:color w:val="000000"/>
                <w:sz w:val="22"/>
                <w:szCs w:val="22"/>
                <w:lang w:val="en-US"/>
              </w:rPr>
            </w:pPr>
            <w:r w:rsidRPr="00B61F19">
              <w:rPr>
                <w:rFonts w:ascii="Calibri" w:hAnsi="Calibri" w:cs="Calibri"/>
                <w:b/>
                <w:bCs/>
                <w:color w:val="000000"/>
                <w:sz w:val="22"/>
                <w:szCs w:val="22"/>
                <w:lang w:val="en-US"/>
              </w:rPr>
              <w:t>FPC has no objection subject to it remaining an agricultural dwelling.</w:t>
            </w:r>
          </w:p>
        </w:tc>
      </w:tr>
      <w:tr w:rsidR="001032D4" w:rsidRPr="001032D4" w14:paraId="44A2819B" w14:textId="77777777" w:rsidTr="000B5ACC">
        <w:trPr>
          <w:trHeight w:val="1800"/>
        </w:trPr>
        <w:tc>
          <w:tcPr>
            <w:tcW w:w="1713" w:type="dxa"/>
            <w:shd w:val="clear" w:color="auto" w:fill="auto"/>
            <w:noWrap/>
            <w:hideMark/>
          </w:tcPr>
          <w:p w14:paraId="6461FDFE" w14:textId="77777777" w:rsidR="001032D4" w:rsidRPr="001032D4" w:rsidRDefault="001032D4" w:rsidP="001032D4">
            <w:pPr>
              <w:jc w:val="center"/>
              <w:rPr>
                <w:rFonts w:ascii="Calibri" w:hAnsi="Calibri" w:cs="Calibri"/>
                <w:color w:val="000000"/>
                <w:sz w:val="22"/>
                <w:szCs w:val="22"/>
                <w:lang w:val="en-US"/>
              </w:rPr>
            </w:pPr>
            <w:r w:rsidRPr="001032D4">
              <w:rPr>
                <w:rFonts w:ascii="Calibri" w:hAnsi="Calibri" w:cs="Calibri"/>
                <w:color w:val="000000"/>
                <w:sz w:val="22"/>
                <w:szCs w:val="22"/>
                <w:lang w:val="en-US"/>
              </w:rPr>
              <w:t>4</w:t>
            </w:r>
          </w:p>
        </w:tc>
        <w:tc>
          <w:tcPr>
            <w:tcW w:w="3015" w:type="dxa"/>
            <w:shd w:val="clear" w:color="auto" w:fill="auto"/>
          </w:tcPr>
          <w:p w14:paraId="1E59DBCF" w14:textId="77777777" w:rsidR="001032D4" w:rsidRPr="001032D4" w:rsidRDefault="001032D4" w:rsidP="001032D4">
            <w:pPr>
              <w:rPr>
                <w:rFonts w:ascii="Calibri" w:eastAsia="Arial" w:hAnsi="Calibri" w:cs="Calibri"/>
                <w:sz w:val="22"/>
                <w:szCs w:val="22"/>
                <w:lang w:val="en-US"/>
              </w:rPr>
            </w:pPr>
            <w:r w:rsidRPr="001032D4">
              <w:rPr>
                <w:rFonts w:ascii="Calibri" w:eastAsia="Arial" w:hAnsi="Calibri" w:cs="Calibri"/>
                <w:sz w:val="22"/>
                <w:szCs w:val="22"/>
                <w:lang w:val="en-US"/>
              </w:rPr>
              <w:t>WA/2023/01153</w:t>
            </w:r>
          </w:p>
          <w:p w14:paraId="78525934" w14:textId="77777777" w:rsidR="001032D4" w:rsidRPr="001032D4" w:rsidRDefault="001032D4" w:rsidP="001032D4">
            <w:pPr>
              <w:rPr>
                <w:rFonts w:ascii="Calibri" w:eastAsia="Arial" w:hAnsi="Calibri" w:cs="Calibri"/>
                <w:sz w:val="22"/>
                <w:szCs w:val="22"/>
              </w:rPr>
            </w:pPr>
            <w:r w:rsidRPr="001032D4">
              <w:rPr>
                <w:rFonts w:ascii="Calibri" w:eastAsia="Arial" w:hAnsi="Calibri" w:cs="Calibri"/>
                <w:sz w:val="22"/>
                <w:szCs w:val="22"/>
              </w:rPr>
              <w:t>THE LIME HOUSE</w:t>
            </w:r>
          </w:p>
          <w:p w14:paraId="0A352B43" w14:textId="77777777" w:rsidR="001032D4" w:rsidRPr="001032D4" w:rsidRDefault="001032D4" w:rsidP="001032D4">
            <w:pPr>
              <w:rPr>
                <w:rFonts w:ascii="Calibri" w:eastAsia="Arial" w:hAnsi="Calibri" w:cs="Calibri"/>
                <w:sz w:val="22"/>
                <w:szCs w:val="22"/>
              </w:rPr>
            </w:pPr>
            <w:r w:rsidRPr="001032D4">
              <w:rPr>
                <w:rFonts w:ascii="Calibri" w:eastAsia="Arial" w:hAnsi="Calibri" w:cs="Calibri"/>
                <w:sz w:val="22"/>
                <w:szCs w:val="22"/>
              </w:rPr>
              <w:t>LOWICKS ROAD</w:t>
            </w:r>
          </w:p>
          <w:p w14:paraId="34C9571F" w14:textId="77777777" w:rsidR="001032D4" w:rsidRPr="001032D4" w:rsidRDefault="001032D4" w:rsidP="001032D4">
            <w:pPr>
              <w:rPr>
                <w:rFonts w:ascii="Calibri" w:eastAsia="Arial" w:hAnsi="Calibri" w:cs="Calibri"/>
                <w:sz w:val="22"/>
                <w:szCs w:val="22"/>
              </w:rPr>
            </w:pPr>
            <w:r w:rsidRPr="001032D4">
              <w:rPr>
                <w:rFonts w:ascii="Calibri" w:eastAsia="Arial" w:hAnsi="Calibri" w:cs="Calibri"/>
                <w:sz w:val="22"/>
                <w:szCs w:val="22"/>
              </w:rPr>
              <w:t>RUSHMOOR</w:t>
            </w:r>
          </w:p>
          <w:p w14:paraId="2B20196E" w14:textId="77777777" w:rsidR="001032D4" w:rsidRPr="001032D4" w:rsidRDefault="001032D4" w:rsidP="001032D4">
            <w:pPr>
              <w:rPr>
                <w:rFonts w:ascii="Calibri" w:eastAsia="Arial" w:hAnsi="Calibri" w:cs="Calibri"/>
                <w:sz w:val="22"/>
                <w:szCs w:val="22"/>
              </w:rPr>
            </w:pPr>
            <w:r w:rsidRPr="001032D4">
              <w:rPr>
                <w:rFonts w:ascii="Calibri" w:eastAsia="Arial" w:hAnsi="Calibri" w:cs="Calibri"/>
                <w:sz w:val="22"/>
                <w:szCs w:val="22"/>
              </w:rPr>
              <w:t>FARNHAM</w:t>
            </w:r>
          </w:p>
          <w:p w14:paraId="097C4A49" w14:textId="77777777" w:rsidR="001032D4" w:rsidRPr="001032D4" w:rsidRDefault="001032D4" w:rsidP="001032D4">
            <w:pPr>
              <w:rPr>
                <w:rFonts w:ascii="Calibri" w:hAnsi="Calibri" w:cs="Calibri"/>
                <w:color w:val="000000"/>
                <w:sz w:val="22"/>
                <w:szCs w:val="22"/>
                <w:lang w:val="en-US"/>
              </w:rPr>
            </w:pPr>
            <w:r w:rsidRPr="001032D4">
              <w:rPr>
                <w:rFonts w:ascii="Calibri" w:eastAsia="Arial" w:hAnsi="Calibri" w:cs="Calibri"/>
                <w:sz w:val="22"/>
                <w:szCs w:val="22"/>
              </w:rPr>
              <w:t>GU10 2EY</w:t>
            </w:r>
          </w:p>
        </w:tc>
        <w:tc>
          <w:tcPr>
            <w:tcW w:w="4770" w:type="dxa"/>
            <w:shd w:val="clear" w:color="auto" w:fill="auto"/>
          </w:tcPr>
          <w:p w14:paraId="003A8447" w14:textId="77777777" w:rsidR="001032D4" w:rsidRPr="001032D4" w:rsidRDefault="001032D4" w:rsidP="001032D4">
            <w:pPr>
              <w:rPr>
                <w:rFonts w:ascii="Calibri" w:eastAsia="Arial" w:hAnsi="Calibri" w:cs="Calibri"/>
                <w:sz w:val="22"/>
                <w:szCs w:val="22"/>
              </w:rPr>
            </w:pPr>
            <w:r w:rsidRPr="001032D4">
              <w:rPr>
                <w:rFonts w:ascii="Calibri" w:eastAsia="Arial" w:hAnsi="Calibri" w:cs="Calibri"/>
                <w:sz w:val="22"/>
                <w:szCs w:val="22"/>
              </w:rPr>
              <w:t>Use of existing outbuilding to an independent dwelling with associated parking and landscaping.</w:t>
            </w:r>
          </w:p>
          <w:p w14:paraId="63B56AC6" w14:textId="77777777" w:rsidR="001032D4" w:rsidRDefault="001032D4" w:rsidP="001032D4">
            <w:pPr>
              <w:rPr>
                <w:rFonts w:ascii="Calibri" w:hAnsi="Calibri" w:cs="Calibri"/>
                <w:color w:val="000000"/>
                <w:sz w:val="22"/>
                <w:szCs w:val="22"/>
                <w:lang w:val="en-US"/>
              </w:rPr>
            </w:pPr>
          </w:p>
          <w:p w14:paraId="24D84AA8" w14:textId="77777777" w:rsidR="00503C40" w:rsidRPr="00503C40" w:rsidRDefault="00503C40" w:rsidP="00503C40">
            <w:pPr>
              <w:rPr>
                <w:rFonts w:ascii="Calibri" w:hAnsi="Calibri" w:cs="Calibri"/>
                <w:color w:val="000000"/>
                <w:sz w:val="22"/>
                <w:szCs w:val="22"/>
                <w:lang w:val="en-US"/>
              </w:rPr>
            </w:pPr>
            <w:r w:rsidRPr="00503C40">
              <w:rPr>
                <w:rFonts w:ascii="Calibri" w:hAnsi="Calibri" w:cs="Calibri"/>
                <w:color w:val="000000"/>
                <w:sz w:val="22"/>
                <w:szCs w:val="22"/>
                <w:lang w:val="en-US"/>
              </w:rPr>
              <w:t>FPC object on the following grounds</w:t>
            </w:r>
          </w:p>
          <w:p w14:paraId="18B4D77D" w14:textId="77777777" w:rsidR="00503C40" w:rsidRPr="00503C40" w:rsidRDefault="00503C40" w:rsidP="00503C40">
            <w:pPr>
              <w:rPr>
                <w:rFonts w:ascii="Calibri" w:hAnsi="Calibri" w:cs="Calibri"/>
                <w:color w:val="000000"/>
                <w:sz w:val="22"/>
                <w:szCs w:val="22"/>
                <w:lang w:val="en-US"/>
              </w:rPr>
            </w:pPr>
          </w:p>
          <w:p w14:paraId="0E4850FE" w14:textId="44D1A066" w:rsidR="00503C40" w:rsidRPr="00503C40" w:rsidRDefault="00503C40" w:rsidP="00503C40">
            <w:pPr>
              <w:rPr>
                <w:rFonts w:ascii="Calibri" w:hAnsi="Calibri" w:cs="Calibri"/>
                <w:b/>
                <w:bCs/>
                <w:color w:val="000000"/>
                <w:sz w:val="22"/>
                <w:szCs w:val="22"/>
                <w:lang w:val="en-US"/>
              </w:rPr>
            </w:pPr>
            <w:r w:rsidRPr="00503C40">
              <w:rPr>
                <w:rFonts w:ascii="Calibri" w:hAnsi="Calibri" w:cs="Calibri"/>
                <w:color w:val="000000"/>
                <w:sz w:val="22"/>
                <w:szCs w:val="22"/>
                <w:lang w:val="en-US"/>
              </w:rPr>
              <w:t xml:space="preserve"> </w:t>
            </w:r>
            <w:r w:rsidRPr="00503C40">
              <w:rPr>
                <w:rFonts w:ascii="Calibri" w:hAnsi="Calibri" w:cs="Calibri"/>
                <w:b/>
                <w:bCs/>
                <w:color w:val="000000"/>
                <w:sz w:val="22"/>
                <w:szCs w:val="22"/>
                <w:lang w:val="en-US"/>
              </w:rPr>
              <w:t xml:space="preserve">a. Residential would not appear to be established on the basis of the applicant’s reference to 'furniture </w:t>
            </w:r>
            <w:proofErr w:type="gramStart"/>
            <w:r w:rsidRPr="00503C40">
              <w:rPr>
                <w:rFonts w:ascii="Calibri" w:hAnsi="Calibri" w:cs="Calibri"/>
                <w:b/>
                <w:bCs/>
                <w:color w:val="000000"/>
                <w:sz w:val="22"/>
                <w:szCs w:val="22"/>
                <w:lang w:val="en-US"/>
              </w:rPr>
              <w:t>storage</w:t>
            </w:r>
            <w:proofErr w:type="gramEnd"/>
            <w:r w:rsidRPr="00503C40">
              <w:rPr>
                <w:rFonts w:ascii="Calibri" w:hAnsi="Calibri" w:cs="Calibri"/>
                <w:b/>
                <w:bCs/>
                <w:color w:val="000000"/>
                <w:sz w:val="22"/>
                <w:szCs w:val="22"/>
                <w:lang w:val="en-US"/>
              </w:rPr>
              <w:t>'</w:t>
            </w:r>
          </w:p>
          <w:p w14:paraId="29528C49" w14:textId="55A164F6" w:rsidR="00503C40" w:rsidRPr="00503C40" w:rsidRDefault="00503C40" w:rsidP="00503C40">
            <w:pPr>
              <w:rPr>
                <w:rFonts w:ascii="Calibri" w:hAnsi="Calibri" w:cs="Calibri"/>
                <w:b/>
                <w:bCs/>
                <w:color w:val="000000"/>
                <w:sz w:val="22"/>
                <w:szCs w:val="22"/>
                <w:lang w:val="en-US"/>
              </w:rPr>
            </w:pPr>
            <w:r w:rsidRPr="00503C40">
              <w:rPr>
                <w:rFonts w:ascii="Calibri" w:hAnsi="Calibri" w:cs="Calibri"/>
                <w:b/>
                <w:bCs/>
                <w:color w:val="000000"/>
                <w:sz w:val="22"/>
                <w:szCs w:val="22"/>
                <w:lang w:val="en-US"/>
              </w:rPr>
              <w:t xml:space="preserve"> </w:t>
            </w:r>
          </w:p>
          <w:p w14:paraId="5EDC8A1C" w14:textId="77777777" w:rsidR="00503C40" w:rsidRPr="00503C40" w:rsidRDefault="00503C40" w:rsidP="00503C40">
            <w:pPr>
              <w:rPr>
                <w:rFonts w:ascii="Calibri" w:hAnsi="Calibri" w:cs="Calibri"/>
                <w:b/>
                <w:bCs/>
                <w:color w:val="000000"/>
                <w:sz w:val="22"/>
                <w:szCs w:val="22"/>
                <w:lang w:val="en-US"/>
              </w:rPr>
            </w:pPr>
            <w:r w:rsidRPr="00503C40">
              <w:rPr>
                <w:rFonts w:ascii="Calibri" w:hAnsi="Calibri" w:cs="Calibri"/>
                <w:b/>
                <w:bCs/>
                <w:color w:val="000000"/>
                <w:sz w:val="22"/>
                <w:szCs w:val="22"/>
                <w:lang w:val="en-US"/>
              </w:rPr>
              <w:t>b - sets a precedent within the area</w:t>
            </w:r>
          </w:p>
          <w:p w14:paraId="4DAB39D9" w14:textId="77777777" w:rsidR="00503C40" w:rsidRPr="00503C40" w:rsidRDefault="00503C40" w:rsidP="00503C40">
            <w:pPr>
              <w:rPr>
                <w:rFonts w:ascii="Calibri" w:hAnsi="Calibri" w:cs="Calibri"/>
                <w:b/>
                <w:bCs/>
                <w:color w:val="000000"/>
                <w:sz w:val="22"/>
                <w:szCs w:val="22"/>
                <w:lang w:val="en-US"/>
              </w:rPr>
            </w:pPr>
          </w:p>
          <w:p w14:paraId="3009F9B2" w14:textId="3FCBDBEB" w:rsidR="00503C40" w:rsidRPr="00503C40" w:rsidRDefault="00503C40" w:rsidP="00503C40">
            <w:pPr>
              <w:rPr>
                <w:rFonts w:ascii="Calibri" w:hAnsi="Calibri" w:cs="Calibri"/>
                <w:b/>
                <w:bCs/>
                <w:color w:val="000000"/>
                <w:sz w:val="22"/>
                <w:szCs w:val="22"/>
                <w:lang w:val="en-US"/>
              </w:rPr>
            </w:pPr>
            <w:r w:rsidRPr="00503C40">
              <w:rPr>
                <w:rFonts w:ascii="Calibri" w:hAnsi="Calibri" w:cs="Calibri"/>
                <w:b/>
                <w:bCs/>
                <w:color w:val="000000"/>
                <w:sz w:val="22"/>
                <w:szCs w:val="22"/>
                <w:lang w:val="en-US"/>
              </w:rPr>
              <w:t>c - should remain ancillary to the main house if consent granted</w:t>
            </w:r>
          </w:p>
          <w:p w14:paraId="194A8EF2" w14:textId="2A2D958F" w:rsidR="00503C40" w:rsidRPr="00503C40" w:rsidRDefault="00503C40" w:rsidP="00503C40">
            <w:pPr>
              <w:rPr>
                <w:rFonts w:ascii="Calibri" w:hAnsi="Calibri" w:cs="Calibri"/>
                <w:b/>
                <w:bCs/>
                <w:color w:val="000000"/>
                <w:sz w:val="22"/>
                <w:szCs w:val="22"/>
                <w:lang w:val="en-US"/>
              </w:rPr>
            </w:pPr>
          </w:p>
          <w:p w14:paraId="5C5A9A80" w14:textId="77777777" w:rsidR="00503C40" w:rsidRPr="00503C40" w:rsidRDefault="00503C40" w:rsidP="00503C40">
            <w:pPr>
              <w:rPr>
                <w:rFonts w:ascii="Calibri" w:hAnsi="Calibri" w:cs="Calibri"/>
                <w:b/>
                <w:bCs/>
                <w:color w:val="000000"/>
                <w:sz w:val="22"/>
                <w:szCs w:val="22"/>
                <w:lang w:val="en-US"/>
              </w:rPr>
            </w:pPr>
            <w:r w:rsidRPr="00503C40">
              <w:rPr>
                <w:rFonts w:ascii="Calibri" w:hAnsi="Calibri" w:cs="Calibri"/>
                <w:b/>
                <w:bCs/>
                <w:color w:val="000000"/>
                <w:sz w:val="22"/>
                <w:szCs w:val="22"/>
                <w:lang w:val="en-US"/>
              </w:rPr>
              <w:t>d - should be returned to the presumed original storage, particularly as they have not complied with the original consent.</w:t>
            </w:r>
          </w:p>
          <w:p w14:paraId="1AE6105F" w14:textId="77777777" w:rsidR="00503C40" w:rsidRPr="00503C40" w:rsidRDefault="00503C40" w:rsidP="00503C40">
            <w:pPr>
              <w:rPr>
                <w:rFonts w:ascii="Calibri" w:hAnsi="Calibri" w:cs="Calibri"/>
                <w:b/>
                <w:bCs/>
                <w:color w:val="000000"/>
                <w:sz w:val="22"/>
                <w:szCs w:val="22"/>
                <w:lang w:val="en-US"/>
              </w:rPr>
            </w:pPr>
          </w:p>
          <w:p w14:paraId="3B9832EA" w14:textId="66DAB62E" w:rsidR="00503C40" w:rsidRPr="00503C40" w:rsidRDefault="00503C40" w:rsidP="00503C40">
            <w:pPr>
              <w:rPr>
                <w:rFonts w:ascii="Calibri" w:hAnsi="Calibri" w:cs="Calibri"/>
                <w:b/>
                <w:bCs/>
                <w:color w:val="000000"/>
                <w:sz w:val="22"/>
                <w:szCs w:val="22"/>
                <w:lang w:val="en-US"/>
              </w:rPr>
            </w:pPr>
            <w:r w:rsidRPr="00503C40">
              <w:rPr>
                <w:rFonts w:ascii="Calibri" w:hAnsi="Calibri" w:cs="Calibri"/>
                <w:b/>
                <w:bCs/>
                <w:color w:val="000000"/>
                <w:sz w:val="22"/>
                <w:szCs w:val="22"/>
                <w:lang w:val="en-US"/>
              </w:rPr>
              <w:t>e - The application is misleading as it was a temporary application in the first instance.</w:t>
            </w:r>
          </w:p>
          <w:p w14:paraId="58E60735" w14:textId="77777777" w:rsidR="00503C40" w:rsidRPr="00503C40" w:rsidRDefault="00503C40" w:rsidP="00503C40">
            <w:pPr>
              <w:rPr>
                <w:rFonts w:ascii="Calibri" w:hAnsi="Calibri" w:cs="Calibri"/>
                <w:b/>
                <w:bCs/>
                <w:color w:val="000000"/>
                <w:sz w:val="22"/>
                <w:szCs w:val="22"/>
                <w:lang w:val="en-US"/>
              </w:rPr>
            </w:pPr>
            <w:r w:rsidRPr="00503C40">
              <w:rPr>
                <w:rFonts w:ascii="Calibri" w:hAnsi="Calibri" w:cs="Calibri"/>
                <w:b/>
                <w:bCs/>
                <w:color w:val="000000"/>
                <w:sz w:val="22"/>
                <w:szCs w:val="22"/>
                <w:lang w:val="en-US"/>
              </w:rPr>
              <w:t xml:space="preserve"> </w:t>
            </w:r>
          </w:p>
          <w:p w14:paraId="5FF13C48" w14:textId="64B6D826" w:rsidR="00B61F19" w:rsidRPr="001032D4" w:rsidRDefault="00503C40" w:rsidP="00503C40">
            <w:pPr>
              <w:rPr>
                <w:rFonts w:ascii="Calibri" w:hAnsi="Calibri" w:cs="Calibri"/>
                <w:color w:val="000000"/>
                <w:sz w:val="22"/>
                <w:szCs w:val="22"/>
                <w:lang w:val="en-US"/>
              </w:rPr>
            </w:pPr>
            <w:r w:rsidRPr="00503C40">
              <w:rPr>
                <w:rFonts w:ascii="Calibri" w:hAnsi="Calibri" w:cs="Calibri"/>
                <w:b/>
                <w:bCs/>
                <w:color w:val="000000"/>
                <w:sz w:val="22"/>
                <w:szCs w:val="22"/>
                <w:lang w:val="en-US"/>
              </w:rPr>
              <w:t>f - Contrary to Greenbelt Policy</w:t>
            </w:r>
          </w:p>
        </w:tc>
      </w:tr>
    </w:tbl>
    <w:p w14:paraId="0C29D1DD" w14:textId="77777777" w:rsidR="001032D4" w:rsidRDefault="001032D4" w:rsidP="001032D4">
      <w:pPr>
        <w:rPr>
          <w:rFonts w:ascii="Calibri" w:hAnsi="Calibri"/>
          <w:b/>
          <w:sz w:val="22"/>
          <w:szCs w:val="22"/>
        </w:rPr>
      </w:pPr>
    </w:p>
    <w:p w14:paraId="13E2AE3E" w14:textId="0C2F98BB" w:rsidR="001032D4" w:rsidRPr="001032D4" w:rsidRDefault="001032D4" w:rsidP="001032D4">
      <w:pPr>
        <w:ind w:left="720" w:hanging="720"/>
        <w:rPr>
          <w:rFonts w:ascii="Calibri" w:hAnsi="Calibri"/>
          <w:b/>
          <w:sz w:val="22"/>
          <w:szCs w:val="22"/>
        </w:rPr>
      </w:pPr>
      <w:r>
        <w:rPr>
          <w:rFonts w:ascii="Calibri" w:hAnsi="Calibri"/>
          <w:b/>
          <w:sz w:val="22"/>
          <w:szCs w:val="22"/>
        </w:rPr>
        <w:t>24/23</w:t>
      </w:r>
      <w:r>
        <w:rPr>
          <w:rFonts w:ascii="Calibri" w:hAnsi="Calibri"/>
          <w:b/>
          <w:sz w:val="22"/>
          <w:szCs w:val="22"/>
        </w:rPr>
        <w:tab/>
      </w:r>
      <w:r w:rsidRPr="001032D4">
        <w:rPr>
          <w:rFonts w:ascii="Calibri" w:hAnsi="Calibri"/>
          <w:b/>
          <w:sz w:val="22"/>
          <w:szCs w:val="22"/>
        </w:rPr>
        <w:t>To note and comment on consultation for Surrey County Council’s revised Local List for application validation.</w:t>
      </w:r>
      <w:r w:rsidR="00C33178">
        <w:rPr>
          <w:rFonts w:ascii="Calibri" w:hAnsi="Calibri"/>
          <w:b/>
          <w:sz w:val="22"/>
          <w:szCs w:val="22"/>
        </w:rPr>
        <w:t xml:space="preserve"> </w:t>
      </w:r>
      <w:r w:rsidRPr="001032D4">
        <w:rPr>
          <w:rFonts w:ascii="Calibri" w:hAnsi="Calibri"/>
          <w:b/>
          <w:sz w:val="22"/>
          <w:szCs w:val="22"/>
        </w:rPr>
        <w:t>This consists of four documents: an introduction and three annexes covering Mineral, Waste and County Development (Regulation 3) applications validation requirements.</w:t>
      </w:r>
    </w:p>
    <w:p w14:paraId="7A433199" w14:textId="77777777" w:rsidR="001032D4" w:rsidRDefault="001032D4" w:rsidP="001032D4">
      <w:pPr>
        <w:ind w:left="360"/>
        <w:rPr>
          <w:rFonts w:ascii="Calibri" w:hAnsi="Calibri"/>
          <w:b/>
          <w:sz w:val="22"/>
          <w:szCs w:val="22"/>
        </w:rPr>
      </w:pPr>
    </w:p>
    <w:p w14:paraId="366F675B" w14:textId="045959BD" w:rsidR="00AC0098" w:rsidRDefault="00AC0098" w:rsidP="008372F0">
      <w:pPr>
        <w:ind w:left="720"/>
        <w:rPr>
          <w:rFonts w:ascii="Calibri" w:hAnsi="Calibri"/>
          <w:bCs/>
          <w:sz w:val="22"/>
          <w:szCs w:val="22"/>
        </w:rPr>
      </w:pPr>
      <w:r>
        <w:rPr>
          <w:rFonts w:ascii="Calibri" w:hAnsi="Calibri"/>
          <w:bCs/>
          <w:sz w:val="22"/>
          <w:szCs w:val="22"/>
        </w:rPr>
        <w:t xml:space="preserve">It was agreed by all those present that FPC had nothing to add and therefore would not be </w:t>
      </w:r>
      <w:r w:rsidR="008372F0">
        <w:rPr>
          <w:rFonts w:ascii="Calibri" w:hAnsi="Calibri"/>
          <w:bCs/>
          <w:sz w:val="22"/>
          <w:szCs w:val="22"/>
        </w:rPr>
        <w:t>completing any consultation.</w:t>
      </w:r>
    </w:p>
    <w:p w14:paraId="59206F38" w14:textId="77777777" w:rsidR="008372F0" w:rsidRPr="00AC0098" w:rsidRDefault="008372F0" w:rsidP="008372F0">
      <w:pPr>
        <w:ind w:left="720"/>
        <w:rPr>
          <w:rFonts w:ascii="Calibri" w:hAnsi="Calibri"/>
          <w:bCs/>
          <w:sz w:val="22"/>
          <w:szCs w:val="22"/>
        </w:rPr>
      </w:pPr>
    </w:p>
    <w:p w14:paraId="7ED2B9CF" w14:textId="17AF4C48" w:rsidR="001032D4" w:rsidRPr="001032D4" w:rsidRDefault="00B441B7" w:rsidP="00B441B7">
      <w:pPr>
        <w:rPr>
          <w:rFonts w:ascii="Calibri" w:hAnsi="Calibri"/>
          <w:b/>
          <w:sz w:val="22"/>
          <w:szCs w:val="22"/>
        </w:rPr>
      </w:pPr>
      <w:r>
        <w:rPr>
          <w:rFonts w:ascii="Calibri" w:hAnsi="Calibri"/>
          <w:b/>
          <w:sz w:val="22"/>
          <w:szCs w:val="22"/>
        </w:rPr>
        <w:t>25/23</w:t>
      </w:r>
      <w:r>
        <w:rPr>
          <w:rFonts w:ascii="Calibri" w:hAnsi="Calibri"/>
          <w:b/>
          <w:sz w:val="22"/>
          <w:szCs w:val="22"/>
        </w:rPr>
        <w:tab/>
      </w:r>
      <w:proofErr w:type="gramStart"/>
      <w:r w:rsidR="001032D4" w:rsidRPr="001032D4">
        <w:rPr>
          <w:rFonts w:ascii="Calibri" w:hAnsi="Calibri"/>
          <w:b/>
          <w:sz w:val="22"/>
          <w:szCs w:val="22"/>
        </w:rPr>
        <w:t>Reports :</w:t>
      </w:r>
      <w:proofErr w:type="gramEnd"/>
      <w:r w:rsidR="001032D4" w:rsidRPr="001032D4">
        <w:rPr>
          <w:rFonts w:ascii="Calibri" w:hAnsi="Calibri"/>
          <w:b/>
          <w:sz w:val="22"/>
          <w:szCs w:val="22"/>
        </w:rPr>
        <w:t xml:space="preserve">  Surrey County Councillor and Waverley Borough Councillors</w:t>
      </w:r>
    </w:p>
    <w:p w14:paraId="752F2485" w14:textId="77777777" w:rsidR="001032D4" w:rsidRDefault="001032D4" w:rsidP="001032D4">
      <w:pPr>
        <w:ind w:left="360"/>
        <w:rPr>
          <w:rFonts w:ascii="Calibri" w:hAnsi="Calibri"/>
          <w:b/>
          <w:sz w:val="22"/>
          <w:szCs w:val="22"/>
        </w:rPr>
      </w:pPr>
    </w:p>
    <w:p w14:paraId="07835532" w14:textId="2283257D" w:rsidR="00C375CD" w:rsidRDefault="00C375CD" w:rsidP="001032D4">
      <w:pPr>
        <w:ind w:left="360"/>
        <w:rPr>
          <w:rFonts w:ascii="Calibri" w:hAnsi="Calibri"/>
          <w:bCs/>
          <w:sz w:val="22"/>
          <w:szCs w:val="22"/>
        </w:rPr>
      </w:pPr>
      <w:r>
        <w:rPr>
          <w:rFonts w:ascii="Calibri" w:hAnsi="Calibri"/>
          <w:b/>
          <w:sz w:val="22"/>
          <w:szCs w:val="22"/>
        </w:rPr>
        <w:tab/>
      </w:r>
      <w:r w:rsidRPr="0094096E">
        <w:rPr>
          <w:rFonts w:ascii="Calibri" w:hAnsi="Calibri"/>
          <w:bCs/>
          <w:sz w:val="22"/>
          <w:szCs w:val="22"/>
        </w:rPr>
        <w:t xml:space="preserve">Cllr Harmer gave an update on current issues including road </w:t>
      </w:r>
      <w:r w:rsidR="0094096E" w:rsidRPr="0094096E">
        <w:rPr>
          <w:rFonts w:ascii="Calibri" w:hAnsi="Calibri"/>
          <w:bCs/>
          <w:sz w:val="22"/>
          <w:szCs w:val="22"/>
        </w:rPr>
        <w:t>conditions.</w:t>
      </w:r>
    </w:p>
    <w:p w14:paraId="099CF448" w14:textId="77777777" w:rsidR="00912048" w:rsidRDefault="00912048" w:rsidP="001032D4">
      <w:pPr>
        <w:ind w:left="360"/>
        <w:rPr>
          <w:rFonts w:ascii="Calibri" w:hAnsi="Calibri"/>
          <w:bCs/>
          <w:sz w:val="22"/>
          <w:szCs w:val="22"/>
        </w:rPr>
      </w:pPr>
    </w:p>
    <w:p w14:paraId="02FE2DF0" w14:textId="074FD37B" w:rsidR="009924C9" w:rsidRPr="0094096E" w:rsidRDefault="009924C9" w:rsidP="00ED6D94">
      <w:pPr>
        <w:ind w:left="720"/>
        <w:rPr>
          <w:rFonts w:ascii="Calibri" w:hAnsi="Calibri"/>
          <w:bCs/>
          <w:sz w:val="22"/>
          <w:szCs w:val="22"/>
        </w:rPr>
      </w:pPr>
      <w:r>
        <w:rPr>
          <w:rFonts w:ascii="Calibri" w:hAnsi="Calibri"/>
          <w:bCs/>
          <w:sz w:val="22"/>
          <w:szCs w:val="22"/>
        </w:rPr>
        <w:lastRenderedPageBreak/>
        <w:t xml:space="preserve">Cllr Billings raised concerns around the flooding on Fifield Lane and the </w:t>
      </w:r>
      <w:r w:rsidR="00ED6D94">
        <w:rPr>
          <w:rFonts w:ascii="Calibri" w:hAnsi="Calibri"/>
          <w:bCs/>
          <w:sz w:val="22"/>
          <w:szCs w:val="22"/>
        </w:rPr>
        <w:t>state of the road. Cllr Harmer suggested contacting the lead Maintenance Engineer to conduct a site visit with Cllr Billings and the affected homeowner.</w:t>
      </w:r>
    </w:p>
    <w:p w14:paraId="265397D8" w14:textId="77777777" w:rsidR="0094096E" w:rsidRPr="001032D4" w:rsidRDefault="0094096E" w:rsidP="001032D4">
      <w:pPr>
        <w:ind w:left="360"/>
        <w:rPr>
          <w:rFonts w:ascii="Calibri" w:hAnsi="Calibri"/>
          <w:b/>
          <w:sz w:val="22"/>
          <w:szCs w:val="22"/>
        </w:rPr>
      </w:pPr>
    </w:p>
    <w:p w14:paraId="2C98F8EE" w14:textId="2101D2F0" w:rsidR="001032D4" w:rsidRPr="001032D4" w:rsidRDefault="00B441B7" w:rsidP="00B441B7">
      <w:pPr>
        <w:jc w:val="both"/>
        <w:rPr>
          <w:rFonts w:ascii="Calibri" w:hAnsi="Calibri"/>
          <w:sz w:val="22"/>
          <w:szCs w:val="22"/>
        </w:rPr>
      </w:pPr>
      <w:r>
        <w:rPr>
          <w:rFonts w:ascii="Calibri" w:hAnsi="Calibri"/>
          <w:b/>
          <w:bCs/>
          <w:sz w:val="22"/>
          <w:szCs w:val="22"/>
        </w:rPr>
        <w:t>26/23</w:t>
      </w:r>
      <w:r>
        <w:rPr>
          <w:rFonts w:ascii="Calibri" w:hAnsi="Calibri"/>
          <w:b/>
          <w:bCs/>
          <w:sz w:val="22"/>
          <w:szCs w:val="22"/>
        </w:rPr>
        <w:tab/>
      </w:r>
      <w:r w:rsidR="001032D4" w:rsidRPr="001032D4">
        <w:rPr>
          <w:rFonts w:ascii="Calibri" w:hAnsi="Calibri"/>
          <w:b/>
          <w:bCs/>
          <w:sz w:val="22"/>
          <w:szCs w:val="22"/>
        </w:rPr>
        <w:t>Annual Governance and Accountability Return for year ended 31</w:t>
      </w:r>
      <w:r w:rsidR="001032D4" w:rsidRPr="001032D4">
        <w:rPr>
          <w:rFonts w:ascii="Calibri" w:hAnsi="Calibri"/>
          <w:b/>
          <w:bCs/>
          <w:sz w:val="22"/>
          <w:szCs w:val="22"/>
          <w:vertAlign w:val="superscript"/>
        </w:rPr>
        <w:t>st</w:t>
      </w:r>
      <w:r w:rsidR="001032D4" w:rsidRPr="001032D4">
        <w:rPr>
          <w:rFonts w:ascii="Calibri" w:hAnsi="Calibri"/>
          <w:b/>
          <w:bCs/>
          <w:sz w:val="22"/>
          <w:szCs w:val="22"/>
        </w:rPr>
        <w:t xml:space="preserve"> March 2023</w:t>
      </w:r>
    </w:p>
    <w:p w14:paraId="03928A9F" w14:textId="77777777" w:rsidR="001032D4" w:rsidRPr="001032D4" w:rsidRDefault="001032D4" w:rsidP="001032D4">
      <w:pPr>
        <w:ind w:left="851"/>
        <w:jc w:val="both"/>
        <w:rPr>
          <w:rFonts w:ascii="Calibri" w:hAnsi="Calibri"/>
          <w:b/>
          <w:bCs/>
          <w:sz w:val="22"/>
          <w:szCs w:val="22"/>
        </w:rPr>
      </w:pPr>
    </w:p>
    <w:p w14:paraId="019C82BC" w14:textId="36090EFC" w:rsidR="006E6CF2" w:rsidRPr="00844736" w:rsidRDefault="006E6CF2" w:rsidP="00844736">
      <w:pPr>
        <w:pStyle w:val="BodyText3"/>
        <w:numPr>
          <w:ilvl w:val="0"/>
          <w:numId w:val="15"/>
        </w:numPr>
        <w:ind w:left="1418" w:hanging="709"/>
        <w:rPr>
          <w:rFonts w:ascii="Calibri" w:hAnsi="Calibri"/>
          <w:sz w:val="22"/>
          <w:szCs w:val="22"/>
        </w:rPr>
      </w:pPr>
      <w:r w:rsidRPr="00F95C1C">
        <w:rPr>
          <w:rFonts w:ascii="Calibri" w:hAnsi="Calibri"/>
          <w:sz w:val="22"/>
          <w:szCs w:val="22"/>
        </w:rPr>
        <w:t>The Annual Governance Statement for inclusion in the Annual Governance and Accountability</w:t>
      </w:r>
      <w:r w:rsidR="00844736">
        <w:rPr>
          <w:rFonts w:ascii="Calibri" w:hAnsi="Calibri"/>
          <w:sz w:val="22"/>
          <w:szCs w:val="22"/>
        </w:rPr>
        <w:t xml:space="preserve"> </w:t>
      </w:r>
      <w:r w:rsidRPr="00844736">
        <w:rPr>
          <w:rFonts w:ascii="Calibri" w:hAnsi="Calibri"/>
          <w:sz w:val="22"/>
          <w:szCs w:val="22"/>
        </w:rPr>
        <w:t xml:space="preserve">Return for the year ended 31st March 2023 was reviewed, </w:t>
      </w:r>
      <w:proofErr w:type="gramStart"/>
      <w:r w:rsidRPr="00844736">
        <w:rPr>
          <w:rFonts w:ascii="Calibri" w:hAnsi="Calibri"/>
          <w:sz w:val="22"/>
          <w:szCs w:val="22"/>
        </w:rPr>
        <w:t>approved</w:t>
      </w:r>
      <w:proofErr w:type="gramEnd"/>
      <w:r w:rsidRPr="00844736">
        <w:rPr>
          <w:rFonts w:ascii="Calibri" w:hAnsi="Calibri"/>
          <w:sz w:val="22"/>
          <w:szCs w:val="22"/>
        </w:rPr>
        <w:t xml:space="preserve"> and signed.</w:t>
      </w:r>
    </w:p>
    <w:p w14:paraId="6C50265C" w14:textId="77777777" w:rsidR="006E6CF2" w:rsidRPr="00B5681A" w:rsidRDefault="006E6CF2" w:rsidP="006E6CF2">
      <w:pPr>
        <w:pStyle w:val="BodyText3"/>
        <w:ind w:left="1440"/>
        <w:rPr>
          <w:rFonts w:ascii="Calibri" w:hAnsi="Calibri"/>
          <w:sz w:val="22"/>
          <w:szCs w:val="22"/>
        </w:rPr>
      </w:pPr>
    </w:p>
    <w:p w14:paraId="59DC7CE0" w14:textId="12751C79" w:rsidR="006E6CF2" w:rsidRDefault="006E6CF2" w:rsidP="006E6CF2">
      <w:pPr>
        <w:pStyle w:val="BodyText3"/>
        <w:ind w:left="1440" w:hanging="720"/>
        <w:rPr>
          <w:rFonts w:ascii="Calibri" w:hAnsi="Calibri"/>
          <w:sz w:val="22"/>
          <w:szCs w:val="22"/>
        </w:rPr>
      </w:pPr>
      <w:r>
        <w:rPr>
          <w:rFonts w:ascii="Calibri" w:hAnsi="Calibri"/>
          <w:sz w:val="22"/>
          <w:szCs w:val="22"/>
        </w:rPr>
        <w:t>b</w:t>
      </w:r>
      <w:r w:rsidRPr="00B5681A">
        <w:rPr>
          <w:rFonts w:ascii="Calibri" w:hAnsi="Calibri"/>
          <w:sz w:val="22"/>
          <w:szCs w:val="22"/>
        </w:rPr>
        <w:t>.</w:t>
      </w:r>
      <w:r w:rsidRPr="00B5681A">
        <w:rPr>
          <w:rFonts w:ascii="Calibri" w:hAnsi="Calibri"/>
          <w:sz w:val="22"/>
          <w:szCs w:val="22"/>
        </w:rPr>
        <w:tab/>
      </w:r>
      <w:r w:rsidRPr="0018201F">
        <w:rPr>
          <w:rFonts w:ascii="Calibri" w:hAnsi="Calibri"/>
          <w:sz w:val="22"/>
          <w:szCs w:val="22"/>
        </w:rPr>
        <w:t xml:space="preserve">The Accounting Statements </w:t>
      </w:r>
      <w:r>
        <w:rPr>
          <w:rFonts w:ascii="Calibri" w:hAnsi="Calibri"/>
          <w:sz w:val="22"/>
          <w:szCs w:val="22"/>
        </w:rPr>
        <w:t>2022/23</w:t>
      </w:r>
      <w:r w:rsidRPr="0018201F">
        <w:rPr>
          <w:rFonts w:ascii="Calibri" w:hAnsi="Calibri"/>
          <w:sz w:val="22"/>
          <w:szCs w:val="22"/>
        </w:rPr>
        <w:t xml:space="preserve"> for inclusion in the Annual Governance and Accountability Return for the year ended 31st March 20</w:t>
      </w:r>
      <w:r>
        <w:rPr>
          <w:rFonts w:ascii="Calibri" w:hAnsi="Calibri"/>
          <w:sz w:val="22"/>
          <w:szCs w:val="22"/>
        </w:rPr>
        <w:t>23</w:t>
      </w:r>
      <w:r w:rsidRPr="0018201F">
        <w:rPr>
          <w:rFonts w:ascii="Calibri" w:hAnsi="Calibri"/>
          <w:sz w:val="22"/>
          <w:szCs w:val="22"/>
        </w:rPr>
        <w:t xml:space="preserve"> was reviewed, </w:t>
      </w:r>
      <w:proofErr w:type="gramStart"/>
      <w:r w:rsidRPr="0018201F">
        <w:rPr>
          <w:rFonts w:ascii="Calibri" w:hAnsi="Calibri"/>
          <w:sz w:val="22"/>
          <w:szCs w:val="22"/>
        </w:rPr>
        <w:t>approved</w:t>
      </w:r>
      <w:proofErr w:type="gramEnd"/>
      <w:r w:rsidRPr="0018201F">
        <w:rPr>
          <w:rFonts w:ascii="Calibri" w:hAnsi="Calibri"/>
          <w:sz w:val="22"/>
          <w:szCs w:val="22"/>
        </w:rPr>
        <w:t xml:space="preserve"> and signed.</w:t>
      </w:r>
    </w:p>
    <w:p w14:paraId="7AAF8080" w14:textId="77777777" w:rsidR="006E6CF2" w:rsidRPr="00B5681A" w:rsidRDefault="006E6CF2" w:rsidP="006E6CF2">
      <w:pPr>
        <w:pStyle w:val="BodyText3"/>
        <w:ind w:left="720"/>
        <w:rPr>
          <w:rFonts w:ascii="Calibri" w:hAnsi="Calibri"/>
          <w:sz w:val="22"/>
          <w:szCs w:val="22"/>
        </w:rPr>
      </w:pPr>
      <w:r>
        <w:rPr>
          <w:rFonts w:ascii="Calibri" w:hAnsi="Calibri"/>
          <w:sz w:val="22"/>
          <w:szCs w:val="22"/>
        </w:rPr>
        <w:tab/>
      </w:r>
    </w:p>
    <w:p w14:paraId="39E1BA9E" w14:textId="5F2F20C6" w:rsidR="006E6CF2" w:rsidRPr="00B5681A" w:rsidRDefault="006E6CF2" w:rsidP="006E6CF2">
      <w:pPr>
        <w:pStyle w:val="BodyText3"/>
        <w:ind w:left="1440" w:hanging="720"/>
        <w:rPr>
          <w:rFonts w:ascii="Calibri" w:hAnsi="Calibri"/>
          <w:sz w:val="22"/>
          <w:szCs w:val="22"/>
        </w:rPr>
      </w:pPr>
      <w:r>
        <w:rPr>
          <w:rFonts w:ascii="Calibri" w:hAnsi="Calibri"/>
          <w:sz w:val="22"/>
          <w:szCs w:val="22"/>
        </w:rPr>
        <w:t>c</w:t>
      </w:r>
      <w:r w:rsidRPr="00B5681A">
        <w:rPr>
          <w:rFonts w:ascii="Calibri" w:hAnsi="Calibri"/>
          <w:sz w:val="22"/>
          <w:szCs w:val="22"/>
        </w:rPr>
        <w:t>.</w:t>
      </w:r>
      <w:r w:rsidRPr="00B5681A">
        <w:rPr>
          <w:rFonts w:ascii="Calibri" w:hAnsi="Calibri"/>
          <w:sz w:val="22"/>
          <w:szCs w:val="22"/>
        </w:rPr>
        <w:tab/>
      </w:r>
      <w:r w:rsidRPr="0031111A">
        <w:rPr>
          <w:rFonts w:ascii="Calibri" w:hAnsi="Calibri"/>
          <w:sz w:val="22"/>
          <w:szCs w:val="22"/>
        </w:rPr>
        <w:t>The bank reconciliation and explanation of account variances to be submitted to the External Auditors with the Annual Governance and Accountability Return for the year ended 31st March 202</w:t>
      </w:r>
      <w:r>
        <w:rPr>
          <w:rFonts w:ascii="Calibri" w:hAnsi="Calibri"/>
          <w:sz w:val="22"/>
          <w:szCs w:val="22"/>
        </w:rPr>
        <w:t>3</w:t>
      </w:r>
      <w:r w:rsidRPr="0031111A">
        <w:rPr>
          <w:rFonts w:ascii="Calibri" w:hAnsi="Calibri"/>
          <w:sz w:val="22"/>
          <w:szCs w:val="22"/>
        </w:rPr>
        <w:t xml:space="preserve"> was reviewed</w:t>
      </w:r>
      <w:r>
        <w:rPr>
          <w:rFonts w:ascii="Calibri" w:hAnsi="Calibri"/>
          <w:sz w:val="22"/>
          <w:szCs w:val="22"/>
        </w:rPr>
        <w:t xml:space="preserve"> and</w:t>
      </w:r>
      <w:r w:rsidRPr="0031111A">
        <w:rPr>
          <w:rFonts w:ascii="Calibri" w:hAnsi="Calibri"/>
          <w:sz w:val="22"/>
          <w:szCs w:val="22"/>
        </w:rPr>
        <w:t xml:space="preserve"> approved</w:t>
      </w:r>
      <w:r>
        <w:rPr>
          <w:rFonts w:ascii="Calibri" w:hAnsi="Calibri"/>
          <w:sz w:val="22"/>
          <w:szCs w:val="22"/>
        </w:rPr>
        <w:t>.</w:t>
      </w:r>
    </w:p>
    <w:p w14:paraId="23C10CA7" w14:textId="77777777" w:rsidR="006E6CF2" w:rsidRPr="00B5681A" w:rsidRDefault="006E6CF2" w:rsidP="006E6CF2">
      <w:pPr>
        <w:pStyle w:val="BodyText3"/>
        <w:ind w:left="720"/>
        <w:rPr>
          <w:rFonts w:ascii="Calibri" w:hAnsi="Calibri"/>
          <w:sz w:val="22"/>
          <w:szCs w:val="22"/>
        </w:rPr>
      </w:pPr>
    </w:p>
    <w:p w14:paraId="400F208F" w14:textId="24770B64" w:rsidR="006E6CF2" w:rsidRPr="00B5681A" w:rsidRDefault="006E6CF2" w:rsidP="006E6CF2">
      <w:pPr>
        <w:pStyle w:val="BodyText3"/>
        <w:ind w:left="1440" w:hanging="720"/>
        <w:rPr>
          <w:rFonts w:ascii="Calibri" w:hAnsi="Calibri"/>
          <w:sz w:val="22"/>
          <w:szCs w:val="22"/>
        </w:rPr>
      </w:pPr>
      <w:r>
        <w:rPr>
          <w:rFonts w:ascii="Calibri" w:hAnsi="Calibri"/>
          <w:sz w:val="22"/>
          <w:szCs w:val="22"/>
        </w:rPr>
        <w:t>d</w:t>
      </w:r>
      <w:r w:rsidRPr="00B5681A">
        <w:rPr>
          <w:rFonts w:ascii="Calibri" w:hAnsi="Calibri"/>
          <w:sz w:val="22"/>
          <w:szCs w:val="22"/>
        </w:rPr>
        <w:t>.</w:t>
      </w:r>
      <w:r w:rsidRPr="00B5681A">
        <w:rPr>
          <w:rFonts w:ascii="Calibri" w:hAnsi="Calibri"/>
          <w:sz w:val="22"/>
          <w:szCs w:val="22"/>
        </w:rPr>
        <w:tab/>
      </w:r>
      <w:r w:rsidRPr="008509E6">
        <w:rPr>
          <w:rFonts w:ascii="Calibri" w:hAnsi="Calibri"/>
          <w:sz w:val="22"/>
          <w:szCs w:val="22"/>
        </w:rPr>
        <w:t xml:space="preserve">The Notice of Public Rights and Publication of Unaudited Annual Governance &amp; Accountability Return was agreed with dates to commence Monday </w:t>
      </w:r>
      <w:r>
        <w:rPr>
          <w:rFonts w:ascii="Calibri" w:hAnsi="Calibri"/>
          <w:sz w:val="22"/>
          <w:szCs w:val="22"/>
        </w:rPr>
        <w:t>1</w:t>
      </w:r>
      <w:r w:rsidR="00FD206C">
        <w:rPr>
          <w:rFonts w:ascii="Calibri" w:hAnsi="Calibri"/>
          <w:sz w:val="22"/>
          <w:szCs w:val="22"/>
        </w:rPr>
        <w:t>9</w:t>
      </w:r>
      <w:r w:rsidRPr="006E6CF2">
        <w:rPr>
          <w:rFonts w:ascii="Calibri" w:hAnsi="Calibri"/>
          <w:sz w:val="22"/>
          <w:szCs w:val="22"/>
          <w:vertAlign w:val="superscript"/>
        </w:rPr>
        <w:t>th</w:t>
      </w:r>
      <w:r>
        <w:rPr>
          <w:rFonts w:ascii="Calibri" w:hAnsi="Calibri"/>
          <w:sz w:val="22"/>
          <w:szCs w:val="22"/>
        </w:rPr>
        <w:t xml:space="preserve"> Ju</w:t>
      </w:r>
      <w:r w:rsidR="000F0FCA">
        <w:rPr>
          <w:rFonts w:ascii="Calibri" w:hAnsi="Calibri"/>
          <w:sz w:val="22"/>
          <w:szCs w:val="22"/>
        </w:rPr>
        <w:t>ne</w:t>
      </w:r>
      <w:r>
        <w:rPr>
          <w:rFonts w:ascii="Calibri" w:hAnsi="Calibri"/>
          <w:sz w:val="22"/>
          <w:szCs w:val="22"/>
        </w:rPr>
        <w:t xml:space="preserve"> </w:t>
      </w:r>
      <w:r w:rsidRPr="008509E6">
        <w:rPr>
          <w:rFonts w:ascii="Calibri" w:hAnsi="Calibri"/>
          <w:sz w:val="22"/>
          <w:szCs w:val="22"/>
        </w:rPr>
        <w:t>202</w:t>
      </w:r>
      <w:r>
        <w:rPr>
          <w:rFonts w:ascii="Calibri" w:hAnsi="Calibri"/>
          <w:sz w:val="22"/>
          <w:szCs w:val="22"/>
        </w:rPr>
        <w:t>3</w:t>
      </w:r>
      <w:r w:rsidRPr="008509E6">
        <w:rPr>
          <w:rFonts w:ascii="Calibri" w:hAnsi="Calibri"/>
          <w:sz w:val="22"/>
          <w:szCs w:val="22"/>
        </w:rPr>
        <w:t xml:space="preserve"> ending on </w:t>
      </w:r>
      <w:r w:rsidR="000F0FCA">
        <w:rPr>
          <w:rFonts w:ascii="Calibri" w:hAnsi="Calibri"/>
          <w:sz w:val="22"/>
          <w:szCs w:val="22"/>
        </w:rPr>
        <w:t>Friday 28</w:t>
      </w:r>
      <w:r w:rsidR="000F0FCA" w:rsidRPr="000F0FCA">
        <w:rPr>
          <w:rFonts w:ascii="Calibri" w:hAnsi="Calibri"/>
          <w:sz w:val="22"/>
          <w:szCs w:val="22"/>
          <w:vertAlign w:val="superscript"/>
        </w:rPr>
        <w:t>th</w:t>
      </w:r>
      <w:r w:rsidR="000F0FCA">
        <w:rPr>
          <w:rFonts w:ascii="Calibri" w:hAnsi="Calibri"/>
          <w:sz w:val="22"/>
          <w:szCs w:val="22"/>
        </w:rPr>
        <w:t xml:space="preserve"> July</w:t>
      </w:r>
      <w:r>
        <w:rPr>
          <w:rFonts w:ascii="Calibri" w:hAnsi="Calibri"/>
          <w:sz w:val="22"/>
          <w:szCs w:val="22"/>
        </w:rPr>
        <w:t xml:space="preserve"> 2023.</w:t>
      </w:r>
    </w:p>
    <w:p w14:paraId="00F0DE15" w14:textId="77777777" w:rsidR="001032D4" w:rsidRPr="001032D4" w:rsidRDefault="001032D4" w:rsidP="001032D4">
      <w:pPr>
        <w:rPr>
          <w:rFonts w:ascii="Calibri" w:hAnsi="Calibri"/>
          <w:b/>
          <w:sz w:val="22"/>
          <w:szCs w:val="22"/>
        </w:rPr>
      </w:pPr>
    </w:p>
    <w:p w14:paraId="33846FF8" w14:textId="77777777" w:rsidR="001032D4" w:rsidRPr="001032D4" w:rsidRDefault="001032D4" w:rsidP="001032D4">
      <w:pPr>
        <w:tabs>
          <w:tab w:val="left" w:pos="6521"/>
        </w:tabs>
        <w:rPr>
          <w:rFonts w:ascii="Calibri" w:hAnsi="Calibri"/>
          <w:sz w:val="22"/>
          <w:szCs w:val="22"/>
        </w:rPr>
      </w:pPr>
    </w:p>
    <w:p w14:paraId="7AC85A9A" w14:textId="6E2C02DE" w:rsidR="001032D4" w:rsidRPr="001032D4" w:rsidRDefault="00B441B7" w:rsidP="00B441B7">
      <w:pPr>
        <w:jc w:val="both"/>
        <w:rPr>
          <w:rFonts w:ascii="Calibri" w:hAnsi="Calibri"/>
          <w:sz w:val="22"/>
          <w:szCs w:val="22"/>
        </w:rPr>
      </w:pPr>
      <w:r>
        <w:rPr>
          <w:rFonts w:ascii="Calibri" w:hAnsi="Calibri"/>
          <w:b/>
          <w:sz w:val="22"/>
          <w:szCs w:val="22"/>
        </w:rPr>
        <w:t>27/23</w:t>
      </w:r>
      <w:r>
        <w:rPr>
          <w:rFonts w:ascii="Calibri" w:hAnsi="Calibri"/>
          <w:b/>
          <w:sz w:val="22"/>
          <w:szCs w:val="22"/>
        </w:rPr>
        <w:tab/>
      </w:r>
      <w:r w:rsidR="001032D4" w:rsidRPr="001032D4">
        <w:rPr>
          <w:rFonts w:ascii="Calibri" w:hAnsi="Calibri"/>
          <w:b/>
          <w:sz w:val="22"/>
          <w:szCs w:val="22"/>
        </w:rPr>
        <w:t>Finance Matters</w:t>
      </w:r>
    </w:p>
    <w:p w14:paraId="7348C5A8" w14:textId="77777777" w:rsidR="001032D4" w:rsidRPr="001032D4" w:rsidRDefault="001032D4" w:rsidP="001032D4">
      <w:pPr>
        <w:ind w:left="426"/>
        <w:jc w:val="both"/>
        <w:rPr>
          <w:rFonts w:ascii="Calibri" w:hAnsi="Calibri"/>
          <w:sz w:val="22"/>
          <w:szCs w:val="22"/>
        </w:rPr>
      </w:pPr>
    </w:p>
    <w:p w14:paraId="49D3C26E" w14:textId="77777777" w:rsidR="001032D4" w:rsidRDefault="001032D4" w:rsidP="001032D4">
      <w:pPr>
        <w:numPr>
          <w:ilvl w:val="0"/>
          <w:numId w:val="1"/>
        </w:numPr>
        <w:tabs>
          <w:tab w:val="clear" w:pos="1440"/>
          <w:tab w:val="num" w:pos="360"/>
        </w:tabs>
        <w:ind w:left="360"/>
        <w:jc w:val="both"/>
        <w:rPr>
          <w:rFonts w:ascii="Calibri" w:hAnsi="Calibri"/>
          <w:sz w:val="22"/>
          <w:szCs w:val="22"/>
        </w:rPr>
      </w:pPr>
      <w:r w:rsidRPr="001032D4">
        <w:rPr>
          <w:rFonts w:ascii="Calibri" w:hAnsi="Calibri"/>
          <w:sz w:val="22"/>
          <w:szCs w:val="22"/>
        </w:rPr>
        <w:t>To review and sign bank reconciliation accounts for year to April 2023 (previously circulated)</w:t>
      </w:r>
    </w:p>
    <w:p w14:paraId="027BD2B6" w14:textId="77777777" w:rsidR="00A01139" w:rsidRPr="001032D4" w:rsidRDefault="00A01139" w:rsidP="00A01139">
      <w:pPr>
        <w:ind w:left="360"/>
        <w:jc w:val="both"/>
        <w:rPr>
          <w:rFonts w:ascii="Calibri" w:hAnsi="Calibri"/>
          <w:sz w:val="22"/>
          <w:szCs w:val="22"/>
        </w:rPr>
      </w:pPr>
    </w:p>
    <w:p w14:paraId="5BD6CE4D" w14:textId="6358DB34" w:rsidR="001032D4" w:rsidRDefault="00A01139" w:rsidP="00A01139">
      <w:pPr>
        <w:ind w:firstLine="360"/>
        <w:jc w:val="both"/>
        <w:rPr>
          <w:rFonts w:ascii="Calibri" w:hAnsi="Calibri"/>
          <w:sz w:val="22"/>
          <w:szCs w:val="22"/>
        </w:rPr>
      </w:pPr>
      <w:bookmarkStart w:id="1" w:name="_Hlk137734893"/>
      <w:r w:rsidRPr="00A01139">
        <w:rPr>
          <w:rFonts w:ascii="Calibri" w:hAnsi="Calibri"/>
          <w:sz w:val="22"/>
          <w:szCs w:val="22"/>
        </w:rPr>
        <w:t xml:space="preserve">The council reviewed and approved the bank reconciliation to </w:t>
      </w:r>
      <w:r>
        <w:rPr>
          <w:rFonts w:ascii="Calibri" w:hAnsi="Calibri"/>
          <w:sz w:val="22"/>
          <w:szCs w:val="22"/>
        </w:rPr>
        <w:t xml:space="preserve">April </w:t>
      </w:r>
      <w:r w:rsidRPr="00A01139">
        <w:rPr>
          <w:rFonts w:ascii="Calibri" w:hAnsi="Calibri"/>
          <w:sz w:val="22"/>
          <w:szCs w:val="22"/>
        </w:rPr>
        <w:t>2023.</w:t>
      </w:r>
    </w:p>
    <w:bookmarkEnd w:id="1"/>
    <w:p w14:paraId="737C28E8" w14:textId="77777777" w:rsidR="00A01139" w:rsidRPr="001032D4" w:rsidRDefault="00A01139" w:rsidP="00A01139">
      <w:pPr>
        <w:ind w:firstLine="360"/>
        <w:jc w:val="both"/>
        <w:rPr>
          <w:rFonts w:ascii="Calibri" w:hAnsi="Calibri"/>
          <w:sz w:val="22"/>
          <w:szCs w:val="22"/>
        </w:rPr>
      </w:pPr>
    </w:p>
    <w:p w14:paraId="5AB53FBB" w14:textId="77777777" w:rsidR="001032D4" w:rsidRPr="001032D4" w:rsidRDefault="001032D4" w:rsidP="001032D4">
      <w:pPr>
        <w:numPr>
          <w:ilvl w:val="0"/>
          <w:numId w:val="1"/>
        </w:numPr>
        <w:tabs>
          <w:tab w:val="clear" w:pos="1440"/>
          <w:tab w:val="num" w:pos="360"/>
        </w:tabs>
        <w:ind w:left="360"/>
        <w:jc w:val="both"/>
        <w:rPr>
          <w:rFonts w:ascii="Calibri" w:hAnsi="Calibri"/>
          <w:sz w:val="22"/>
          <w:szCs w:val="22"/>
        </w:rPr>
      </w:pPr>
      <w:r w:rsidRPr="001032D4">
        <w:rPr>
          <w:rFonts w:ascii="Calibri" w:hAnsi="Calibri"/>
          <w:sz w:val="22"/>
          <w:szCs w:val="22"/>
        </w:rPr>
        <w:t>To approve and sign list of cheques and other payment for May 2023 (previously circulated)</w:t>
      </w:r>
    </w:p>
    <w:p w14:paraId="765AC804" w14:textId="77777777" w:rsidR="001032D4" w:rsidRDefault="001032D4" w:rsidP="001032D4">
      <w:pPr>
        <w:jc w:val="both"/>
        <w:rPr>
          <w:rFonts w:ascii="Calibri" w:hAnsi="Calibri"/>
          <w:sz w:val="22"/>
          <w:szCs w:val="22"/>
        </w:rPr>
      </w:pPr>
      <w:r w:rsidRPr="001032D4">
        <w:rPr>
          <w:rFonts w:ascii="Calibri" w:hAnsi="Calibri"/>
          <w:sz w:val="22"/>
          <w:szCs w:val="22"/>
        </w:rPr>
        <w:tab/>
      </w:r>
    </w:p>
    <w:p w14:paraId="1CE57B4F" w14:textId="6E5F2E8F" w:rsidR="004C152D" w:rsidRPr="00601B82" w:rsidRDefault="004C152D" w:rsidP="004C152D">
      <w:pPr>
        <w:ind w:left="360"/>
        <w:jc w:val="both"/>
        <w:rPr>
          <w:rFonts w:ascii="Calibri" w:hAnsi="Calibri"/>
          <w:sz w:val="22"/>
          <w:szCs w:val="22"/>
        </w:rPr>
      </w:pPr>
      <w:r w:rsidRPr="00601B82">
        <w:rPr>
          <w:rFonts w:ascii="Calibri" w:hAnsi="Calibri"/>
          <w:sz w:val="22"/>
          <w:szCs w:val="22"/>
        </w:rPr>
        <w:t xml:space="preserve">The council noted and approved the list of payments previously circulated consisting of </w:t>
      </w:r>
      <w:r w:rsidR="004E21DC">
        <w:rPr>
          <w:rFonts w:ascii="Calibri" w:hAnsi="Calibri"/>
          <w:sz w:val="22"/>
          <w:szCs w:val="22"/>
        </w:rPr>
        <w:t xml:space="preserve">19 </w:t>
      </w:r>
      <w:r w:rsidRPr="00601B82">
        <w:rPr>
          <w:rFonts w:ascii="Calibri" w:hAnsi="Calibri"/>
          <w:sz w:val="22"/>
          <w:szCs w:val="22"/>
        </w:rPr>
        <w:t xml:space="preserve">transactions totalling </w:t>
      </w:r>
      <w:proofErr w:type="gramStart"/>
      <w:r w:rsidRPr="00601B82">
        <w:rPr>
          <w:rFonts w:ascii="Calibri" w:hAnsi="Calibri"/>
          <w:sz w:val="22"/>
          <w:szCs w:val="22"/>
        </w:rPr>
        <w:t>£</w:t>
      </w:r>
      <w:r w:rsidR="004E21DC">
        <w:rPr>
          <w:rFonts w:ascii="Calibri" w:hAnsi="Calibri"/>
          <w:sz w:val="22"/>
          <w:szCs w:val="22"/>
        </w:rPr>
        <w:t>6,486.86</w:t>
      </w:r>
      <w:proofErr w:type="gramEnd"/>
    </w:p>
    <w:p w14:paraId="3F5BB0F7" w14:textId="77777777" w:rsidR="00A01139" w:rsidRPr="001032D4" w:rsidRDefault="00A01139" w:rsidP="00A01139">
      <w:pPr>
        <w:ind w:left="360"/>
        <w:jc w:val="both"/>
        <w:rPr>
          <w:rFonts w:ascii="Calibri" w:hAnsi="Calibri"/>
          <w:sz w:val="22"/>
          <w:szCs w:val="22"/>
        </w:rPr>
      </w:pPr>
    </w:p>
    <w:p w14:paraId="13B82E8D" w14:textId="77777777" w:rsidR="001032D4" w:rsidRPr="001032D4" w:rsidRDefault="001032D4" w:rsidP="001032D4">
      <w:pPr>
        <w:numPr>
          <w:ilvl w:val="0"/>
          <w:numId w:val="1"/>
        </w:numPr>
        <w:tabs>
          <w:tab w:val="clear" w:pos="1440"/>
          <w:tab w:val="num" w:pos="360"/>
        </w:tabs>
        <w:ind w:left="360"/>
        <w:rPr>
          <w:rFonts w:ascii="Calibri" w:hAnsi="Calibri"/>
          <w:sz w:val="22"/>
          <w:szCs w:val="22"/>
        </w:rPr>
      </w:pPr>
      <w:r w:rsidRPr="001032D4">
        <w:rPr>
          <w:rFonts w:ascii="Calibri" w:hAnsi="Calibri"/>
          <w:sz w:val="22"/>
          <w:szCs w:val="22"/>
        </w:rPr>
        <w:t>To review and sign bank reconciliation accounts for year to May 2023 (previously circulated)</w:t>
      </w:r>
    </w:p>
    <w:p w14:paraId="1BDE9CAF" w14:textId="77777777" w:rsidR="001032D4" w:rsidRDefault="001032D4" w:rsidP="004C152D">
      <w:pPr>
        <w:ind w:left="360"/>
        <w:rPr>
          <w:rFonts w:ascii="Calibri" w:hAnsi="Calibri"/>
          <w:sz w:val="22"/>
          <w:szCs w:val="22"/>
        </w:rPr>
      </w:pPr>
    </w:p>
    <w:p w14:paraId="2581B9FA" w14:textId="79F815A1" w:rsidR="004C152D" w:rsidRDefault="004C152D" w:rsidP="004C152D">
      <w:pPr>
        <w:ind w:left="360"/>
        <w:rPr>
          <w:rFonts w:ascii="Calibri" w:hAnsi="Calibri"/>
          <w:sz w:val="22"/>
          <w:szCs w:val="22"/>
        </w:rPr>
      </w:pPr>
      <w:r w:rsidRPr="004C152D">
        <w:rPr>
          <w:rFonts w:ascii="Calibri" w:hAnsi="Calibri"/>
          <w:sz w:val="22"/>
          <w:szCs w:val="22"/>
        </w:rPr>
        <w:t xml:space="preserve">The council reviewed and approved the bank reconciliation to </w:t>
      </w:r>
      <w:proofErr w:type="gramStart"/>
      <w:r>
        <w:rPr>
          <w:rFonts w:ascii="Calibri" w:hAnsi="Calibri"/>
          <w:sz w:val="22"/>
          <w:szCs w:val="22"/>
        </w:rPr>
        <w:t xml:space="preserve">May </w:t>
      </w:r>
      <w:r w:rsidRPr="004C152D">
        <w:rPr>
          <w:rFonts w:ascii="Calibri" w:hAnsi="Calibri"/>
          <w:sz w:val="22"/>
          <w:szCs w:val="22"/>
        </w:rPr>
        <w:t xml:space="preserve"> 2023</w:t>
      </w:r>
      <w:proofErr w:type="gramEnd"/>
      <w:r w:rsidRPr="004C152D">
        <w:rPr>
          <w:rFonts w:ascii="Calibri" w:hAnsi="Calibri"/>
          <w:sz w:val="22"/>
          <w:szCs w:val="22"/>
        </w:rPr>
        <w:t>.</w:t>
      </w:r>
    </w:p>
    <w:p w14:paraId="10740E91" w14:textId="77777777" w:rsidR="004C152D" w:rsidRPr="001032D4" w:rsidRDefault="004C152D" w:rsidP="004C152D">
      <w:pPr>
        <w:ind w:left="360"/>
        <w:rPr>
          <w:rFonts w:ascii="Calibri" w:hAnsi="Calibri"/>
          <w:sz w:val="22"/>
          <w:szCs w:val="22"/>
        </w:rPr>
      </w:pPr>
    </w:p>
    <w:p w14:paraId="462DA7A9" w14:textId="77777777" w:rsidR="001032D4" w:rsidRPr="001032D4" w:rsidRDefault="001032D4" w:rsidP="001032D4">
      <w:pPr>
        <w:numPr>
          <w:ilvl w:val="0"/>
          <w:numId w:val="1"/>
        </w:numPr>
        <w:tabs>
          <w:tab w:val="clear" w:pos="1440"/>
          <w:tab w:val="num" w:pos="360"/>
        </w:tabs>
        <w:ind w:left="360"/>
        <w:jc w:val="both"/>
        <w:rPr>
          <w:rFonts w:ascii="Calibri" w:hAnsi="Calibri"/>
          <w:sz w:val="22"/>
          <w:szCs w:val="22"/>
        </w:rPr>
      </w:pPr>
      <w:r w:rsidRPr="001032D4">
        <w:rPr>
          <w:rFonts w:ascii="Calibri" w:hAnsi="Calibri"/>
          <w:sz w:val="22"/>
          <w:szCs w:val="22"/>
        </w:rPr>
        <w:t xml:space="preserve">To appoint and approve quotation for </w:t>
      </w:r>
      <w:proofErr w:type="spellStart"/>
      <w:r w:rsidRPr="001032D4">
        <w:rPr>
          <w:rFonts w:ascii="Calibri" w:hAnsi="Calibri"/>
          <w:sz w:val="22"/>
          <w:szCs w:val="22"/>
        </w:rPr>
        <w:t>Lightatouch</w:t>
      </w:r>
      <w:proofErr w:type="spellEnd"/>
      <w:r w:rsidRPr="001032D4">
        <w:rPr>
          <w:rFonts w:ascii="Calibri" w:hAnsi="Calibri"/>
          <w:sz w:val="22"/>
          <w:szCs w:val="22"/>
        </w:rPr>
        <w:t xml:space="preserve"> Audit Services for 2023/24.</w:t>
      </w:r>
    </w:p>
    <w:p w14:paraId="1DCB0470" w14:textId="77777777" w:rsidR="004C152D" w:rsidRDefault="004C152D" w:rsidP="001032D4">
      <w:pPr>
        <w:ind w:left="720"/>
        <w:contextualSpacing/>
        <w:rPr>
          <w:rFonts w:ascii="Calibri" w:hAnsi="Calibri"/>
          <w:sz w:val="22"/>
          <w:szCs w:val="22"/>
        </w:rPr>
      </w:pPr>
    </w:p>
    <w:p w14:paraId="4AF89CE2" w14:textId="13A8B840" w:rsidR="004C152D" w:rsidRDefault="004C152D" w:rsidP="004F5C66">
      <w:pPr>
        <w:ind w:firstLine="360"/>
        <w:contextualSpacing/>
        <w:rPr>
          <w:rFonts w:ascii="Calibri" w:hAnsi="Calibri"/>
          <w:sz w:val="22"/>
          <w:szCs w:val="22"/>
        </w:rPr>
      </w:pPr>
      <w:r>
        <w:rPr>
          <w:rFonts w:ascii="Calibri" w:hAnsi="Calibri"/>
          <w:sz w:val="22"/>
          <w:szCs w:val="22"/>
        </w:rPr>
        <w:t>The council reviewed and a</w:t>
      </w:r>
      <w:r w:rsidR="004F5C66">
        <w:rPr>
          <w:rFonts w:ascii="Calibri" w:hAnsi="Calibri"/>
          <w:sz w:val="22"/>
          <w:szCs w:val="22"/>
        </w:rPr>
        <w:t xml:space="preserve">greed to appoint </w:t>
      </w:r>
      <w:proofErr w:type="spellStart"/>
      <w:r w:rsidR="004F5C66">
        <w:rPr>
          <w:rFonts w:ascii="Calibri" w:hAnsi="Calibri"/>
          <w:sz w:val="22"/>
          <w:szCs w:val="22"/>
        </w:rPr>
        <w:t>Lightatouch</w:t>
      </w:r>
      <w:proofErr w:type="spellEnd"/>
      <w:r w:rsidR="004F5C66">
        <w:rPr>
          <w:rFonts w:ascii="Calibri" w:hAnsi="Calibri"/>
          <w:sz w:val="22"/>
          <w:szCs w:val="22"/>
        </w:rPr>
        <w:t xml:space="preserve"> Audit services for 2023/24.</w:t>
      </w:r>
    </w:p>
    <w:p w14:paraId="0B3FEC35" w14:textId="77777777" w:rsidR="004F5C66" w:rsidRPr="001032D4" w:rsidRDefault="004F5C66" w:rsidP="004F5C66">
      <w:pPr>
        <w:ind w:firstLine="360"/>
        <w:contextualSpacing/>
        <w:rPr>
          <w:rFonts w:ascii="Calibri" w:hAnsi="Calibri"/>
          <w:sz w:val="22"/>
          <w:szCs w:val="22"/>
        </w:rPr>
      </w:pPr>
    </w:p>
    <w:p w14:paraId="0AF5F9C4" w14:textId="77777777" w:rsidR="001032D4" w:rsidRPr="001032D4" w:rsidRDefault="001032D4" w:rsidP="001032D4">
      <w:pPr>
        <w:numPr>
          <w:ilvl w:val="0"/>
          <w:numId w:val="1"/>
        </w:numPr>
        <w:tabs>
          <w:tab w:val="clear" w:pos="1440"/>
          <w:tab w:val="num" w:pos="360"/>
        </w:tabs>
        <w:ind w:left="360"/>
        <w:jc w:val="both"/>
        <w:rPr>
          <w:rFonts w:ascii="Calibri" w:hAnsi="Calibri"/>
          <w:sz w:val="22"/>
          <w:szCs w:val="22"/>
        </w:rPr>
      </w:pPr>
      <w:r w:rsidRPr="001032D4">
        <w:rPr>
          <w:rFonts w:ascii="Calibri" w:hAnsi="Calibri"/>
          <w:sz w:val="22"/>
          <w:szCs w:val="22"/>
        </w:rPr>
        <w:t xml:space="preserve">To note expenditure made outside of meeting but in accordance with Standing Orders. </w:t>
      </w:r>
    </w:p>
    <w:p w14:paraId="197B7865" w14:textId="77777777" w:rsidR="001032D4" w:rsidRPr="001032D4" w:rsidRDefault="001032D4" w:rsidP="001032D4">
      <w:pPr>
        <w:ind w:left="720"/>
        <w:contextualSpacing/>
        <w:rPr>
          <w:rFonts w:ascii="Calibri" w:hAnsi="Calibri"/>
          <w:sz w:val="22"/>
          <w:szCs w:val="22"/>
        </w:rPr>
      </w:pPr>
    </w:p>
    <w:p w14:paraId="30C68A44" w14:textId="792F0060" w:rsidR="001032D4" w:rsidRPr="001032D4" w:rsidRDefault="001032D4" w:rsidP="001032D4">
      <w:pPr>
        <w:numPr>
          <w:ilvl w:val="2"/>
          <w:numId w:val="9"/>
        </w:numPr>
        <w:jc w:val="both"/>
        <w:rPr>
          <w:rFonts w:ascii="Calibri" w:hAnsi="Calibri"/>
          <w:sz w:val="22"/>
          <w:szCs w:val="22"/>
        </w:rPr>
      </w:pPr>
      <w:r w:rsidRPr="001032D4">
        <w:rPr>
          <w:rFonts w:ascii="Calibri" w:hAnsi="Calibri"/>
          <w:sz w:val="22"/>
          <w:szCs w:val="22"/>
        </w:rPr>
        <w:t>Commons Register and Map purchase</w:t>
      </w:r>
      <w:r w:rsidR="00D756CA">
        <w:rPr>
          <w:rFonts w:ascii="Calibri" w:hAnsi="Calibri"/>
          <w:sz w:val="22"/>
          <w:szCs w:val="22"/>
        </w:rPr>
        <w:t xml:space="preserve"> for </w:t>
      </w:r>
      <w:proofErr w:type="gramStart"/>
      <w:r w:rsidR="00D756CA">
        <w:rPr>
          <w:rFonts w:ascii="Calibri" w:hAnsi="Calibri"/>
          <w:sz w:val="22"/>
          <w:szCs w:val="22"/>
        </w:rPr>
        <w:t>£30.00</w:t>
      </w:r>
      <w:proofErr w:type="gramEnd"/>
    </w:p>
    <w:p w14:paraId="4BB328CC" w14:textId="6AF0D043" w:rsidR="001032D4" w:rsidRPr="001032D4" w:rsidRDefault="001032D4" w:rsidP="001032D4">
      <w:pPr>
        <w:numPr>
          <w:ilvl w:val="2"/>
          <w:numId w:val="9"/>
        </w:numPr>
        <w:jc w:val="both"/>
        <w:rPr>
          <w:rFonts w:ascii="Calibri" w:hAnsi="Calibri"/>
          <w:sz w:val="22"/>
          <w:szCs w:val="22"/>
        </w:rPr>
      </w:pPr>
      <w:r w:rsidRPr="001032D4">
        <w:rPr>
          <w:rFonts w:ascii="Calibri" w:hAnsi="Calibri"/>
          <w:sz w:val="22"/>
          <w:szCs w:val="22"/>
        </w:rPr>
        <w:t>Safety Label for gym rower</w:t>
      </w:r>
      <w:r w:rsidR="00D756CA">
        <w:rPr>
          <w:rFonts w:ascii="Calibri" w:hAnsi="Calibri"/>
          <w:sz w:val="22"/>
          <w:szCs w:val="22"/>
        </w:rPr>
        <w:t xml:space="preserve"> for £28.98</w:t>
      </w:r>
    </w:p>
    <w:p w14:paraId="3330E8A3" w14:textId="77777777" w:rsidR="001032D4" w:rsidRPr="001032D4" w:rsidRDefault="001032D4" w:rsidP="001032D4">
      <w:pPr>
        <w:ind w:left="2340"/>
        <w:jc w:val="both"/>
        <w:rPr>
          <w:rFonts w:ascii="Calibri" w:hAnsi="Calibri"/>
          <w:sz w:val="22"/>
          <w:szCs w:val="22"/>
        </w:rPr>
      </w:pPr>
    </w:p>
    <w:p w14:paraId="76597679" w14:textId="3A4A0C4F" w:rsidR="001032D4" w:rsidRPr="001032D4" w:rsidRDefault="00B441B7" w:rsidP="00B441B7">
      <w:pPr>
        <w:jc w:val="both"/>
        <w:rPr>
          <w:rFonts w:ascii="Calibri" w:hAnsi="Calibri"/>
          <w:b/>
          <w:sz w:val="22"/>
          <w:szCs w:val="22"/>
        </w:rPr>
      </w:pPr>
      <w:r>
        <w:rPr>
          <w:rFonts w:ascii="Calibri" w:hAnsi="Calibri"/>
          <w:b/>
          <w:sz w:val="22"/>
          <w:szCs w:val="22"/>
        </w:rPr>
        <w:t>28/23</w:t>
      </w:r>
      <w:r>
        <w:rPr>
          <w:rFonts w:ascii="Calibri" w:hAnsi="Calibri"/>
          <w:b/>
          <w:sz w:val="22"/>
          <w:szCs w:val="22"/>
        </w:rPr>
        <w:tab/>
      </w:r>
      <w:r w:rsidR="001032D4" w:rsidRPr="001032D4">
        <w:rPr>
          <w:rFonts w:ascii="Calibri" w:hAnsi="Calibri"/>
          <w:b/>
          <w:sz w:val="22"/>
          <w:szCs w:val="22"/>
        </w:rPr>
        <w:t xml:space="preserve">To seek approval to purchase defibrillator </w:t>
      </w:r>
      <w:proofErr w:type="gramStart"/>
      <w:r w:rsidR="001032D4" w:rsidRPr="001032D4">
        <w:rPr>
          <w:rFonts w:ascii="Calibri" w:hAnsi="Calibri"/>
          <w:b/>
          <w:sz w:val="22"/>
          <w:szCs w:val="22"/>
        </w:rPr>
        <w:t>pads</w:t>
      </w:r>
      <w:proofErr w:type="gramEnd"/>
    </w:p>
    <w:p w14:paraId="6123082D" w14:textId="3372911A" w:rsidR="001032D4" w:rsidRDefault="00D756CA" w:rsidP="001032D4">
      <w:pPr>
        <w:ind w:left="360"/>
        <w:jc w:val="both"/>
        <w:rPr>
          <w:rFonts w:ascii="Calibri" w:hAnsi="Calibri"/>
          <w:b/>
          <w:sz w:val="22"/>
          <w:szCs w:val="22"/>
        </w:rPr>
      </w:pPr>
      <w:r>
        <w:rPr>
          <w:rFonts w:ascii="Calibri" w:hAnsi="Calibri"/>
          <w:b/>
          <w:sz w:val="22"/>
          <w:szCs w:val="22"/>
        </w:rPr>
        <w:tab/>
      </w:r>
    </w:p>
    <w:p w14:paraId="14F844A9" w14:textId="61752700" w:rsidR="00D756CA" w:rsidRDefault="00D756CA" w:rsidP="001E091B">
      <w:pPr>
        <w:ind w:left="720"/>
        <w:jc w:val="both"/>
        <w:rPr>
          <w:rFonts w:ascii="Calibri" w:hAnsi="Calibri"/>
          <w:bCs/>
          <w:sz w:val="22"/>
          <w:szCs w:val="22"/>
        </w:rPr>
      </w:pPr>
      <w:r w:rsidRPr="001E091B">
        <w:rPr>
          <w:rFonts w:ascii="Calibri" w:hAnsi="Calibri"/>
          <w:bCs/>
          <w:sz w:val="22"/>
          <w:szCs w:val="22"/>
        </w:rPr>
        <w:t xml:space="preserve">It was agreed by all those present that the Clerk could purchase two sets of defibrillator pads </w:t>
      </w:r>
      <w:r w:rsidR="001E091B" w:rsidRPr="001E091B">
        <w:rPr>
          <w:rFonts w:ascii="Calibri" w:hAnsi="Calibri"/>
          <w:bCs/>
          <w:sz w:val="22"/>
          <w:szCs w:val="22"/>
        </w:rPr>
        <w:t>for those due to expire in August.</w:t>
      </w:r>
    </w:p>
    <w:p w14:paraId="746CC26A" w14:textId="77777777" w:rsidR="001E091B" w:rsidRPr="001E091B" w:rsidRDefault="001E091B" w:rsidP="001E091B">
      <w:pPr>
        <w:ind w:left="720"/>
        <w:jc w:val="both"/>
        <w:rPr>
          <w:rFonts w:ascii="Calibri" w:hAnsi="Calibri"/>
          <w:bCs/>
          <w:sz w:val="22"/>
          <w:szCs w:val="22"/>
        </w:rPr>
      </w:pPr>
    </w:p>
    <w:p w14:paraId="17FD88E2" w14:textId="438659B2" w:rsidR="001032D4" w:rsidRPr="001032D4" w:rsidRDefault="00D3674B" w:rsidP="00D3674B">
      <w:pPr>
        <w:jc w:val="both"/>
        <w:rPr>
          <w:rFonts w:ascii="Calibri" w:hAnsi="Calibri"/>
          <w:b/>
          <w:sz w:val="22"/>
          <w:szCs w:val="22"/>
        </w:rPr>
      </w:pPr>
      <w:r>
        <w:rPr>
          <w:rFonts w:ascii="Calibri" w:hAnsi="Calibri"/>
          <w:b/>
          <w:sz w:val="22"/>
          <w:szCs w:val="22"/>
        </w:rPr>
        <w:t>29/23</w:t>
      </w:r>
      <w:r>
        <w:rPr>
          <w:rFonts w:ascii="Calibri" w:hAnsi="Calibri"/>
          <w:b/>
          <w:sz w:val="22"/>
          <w:szCs w:val="22"/>
        </w:rPr>
        <w:tab/>
      </w:r>
      <w:r w:rsidR="001032D4" w:rsidRPr="001032D4">
        <w:rPr>
          <w:rFonts w:ascii="Calibri" w:hAnsi="Calibri"/>
          <w:b/>
          <w:sz w:val="22"/>
          <w:szCs w:val="22"/>
        </w:rPr>
        <w:t xml:space="preserve">Approval of </w:t>
      </w:r>
      <w:proofErr w:type="spellStart"/>
      <w:r w:rsidR="001032D4" w:rsidRPr="001032D4">
        <w:rPr>
          <w:rFonts w:ascii="Calibri" w:hAnsi="Calibri"/>
          <w:b/>
          <w:sz w:val="22"/>
          <w:szCs w:val="22"/>
        </w:rPr>
        <w:t>Hollowdene</w:t>
      </w:r>
      <w:proofErr w:type="spellEnd"/>
      <w:r w:rsidR="001032D4" w:rsidRPr="001032D4">
        <w:rPr>
          <w:rFonts w:ascii="Calibri" w:hAnsi="Calibri"/>
          <w:b/>
          <w:sz w:val="22"/>
          <w:szCs w:val="22"/>
        </w:rPr>
        <w:t xml:space="preserve"> Users Group (HUG) Minutes</w:t>
      </w:r>
    </w:p>
    <w:p w14:paraId="7478F41B" w14:textId="77777777" w:rsidR="001032D4" w:rsidRPr="001032D4" w:rsidRDefault="001032D4" w:rsidP="00D3674B">
      <w:pPr>
        <w:ind w:left="720"/>
        <w:jc w:val="both"/>
        <w:rPr>
          <w:rFonts w:ascii="Calibri" w:hAnsi="Calibri"/>
          <w:bCs/>
          <w:sz w:val="22"/>
          <w:szCs w:val="22"/>
        </w:rPr>
      </w:pPr>
      <w:r w:rsidRPr="001032D4">
        <w:rPr>
          <w:rFonts w:ascii="Calibri" w:hAnsi="Calibri"/>
          <w:bCs/>
          <w:sz w:val="22"/>
          <w:szCs w:val="22"/>
        </w:rPr>
        <w:lastRenderedPageBreak/>
        <w:t>To note and approve (previously circulated) HUG minutes of 7</w:t>
      </w:r>
      <w:r w:rsidRPr="001032D4">
        <w:rPr>
          <w:rFonts w:ascii="Calibri" w:hAnsi="Calibri"/>
          <w:bCs/>
          <w:sz w:val="22"/>
          <w:szCs w:val="22"/>
          <w:vertAlign w:val="superscript"/>
        </w:rPr>
        <w:t>th</w:t>
      </w:r>
      <w:r w:rsidRPr="001032D4">
        <w:rPr>
          <w:rFonts w:ascii="Calibri" w:hAnsi="Calibri"/>
          <w:bCs/>
          <w:sz w:val="22"/>
          <w:szCs w:val="22"/>
        </w:rPr>
        <w:t xml:space="preserve"> June 2023 and all recommendations therein.</w:t>
      </w:r>
    </w:p>
    <w:p w14:paraId="5F399DE0" w14:textId="77777777" w:rsidR="001032D4" w:rsidRDefault="001032D4" w:rsidP="001032D4">
      <w:pPr>
        <w:ind w:left="360"/>
        <w:jc w:val="both"/>
        <w:rPr>
          <w:rFonts w:ascii="Calibri" w:hAnsi="Calibri"/>
          <w:bCs/>
          <w:sz w:val="22"/>
          <w:szCs w:val="22"/>
        </w:rPr>
      </w:pPr>
    </w:p>
    <w:p w14:paraId="69061FE1" w14:textId="1F3C29F4" w:rsidR="00A17FE1" w:rsidRDefault="00A17FE1" w:rsidP="001032D4">
      <w:pPr>
        <w:ind w:left="360"/>
        <w:jc w:val="both"/>
        <w:rPr>
          <w:rFonts w:ascii="Calibri" w:hAnsi="Calibri"/>
          <w:bCs/>
          <w:sz w:val="22"/>
          <w:szCs w:val="22"/>
        </w:rPr>
      </w:pPr>
      <w:r>
        <w:rPr>
          <w:rFonts w:ascii="Calibri" w:hAnsi="Calibri"/>
          <w:bCs/>
          <w:sz w:val="22"/>
          <w:szCs w:val="22"/>
        </w:rPr>
        <w:tab/>
        <w:t>The minutes of the H</w:t>
      </w:r>
      <w:r w:rsidR="006D2ABE">
        <w:rPr>
          <w:rFonts w:ascii="Calibri" w:hAnsi="Calibri"/>
          <w:bCs/>
          <w:sz w:val="22"/>
          <w:szCs w:val="22"/>
        </w:rPr>
        <w:t>UG of 7</w:t>
      </w:r>
      <w:r w:rsidR="006D2ABE" w:rsidRPr="006D2ABE">
        <w:rPr>
          <w:rFonts w:ascii="Calibri" w:hAnsi="Calibri"/>
          <w:bCs/>
          <w:sz w:val="22"/>
          <w:szCs w:val="22"/>
          <w:vertAlign w:val="superscript"/>
        </w:rPr>
        <w:t>th</w:t>
      </w:r>
      <w:r w:rsidR="006D2ABE">
        <w:rPr>
          <w:rFonts w:ascii="Calibri" w:hAnsi="Calibri"/>
          <w:bCs/>
          <w:sz w:val="22"/>
          <w:szCs w:val="22"/>
        </w:rPr>
        <w:t xml:space="preserve"> June were approved.</w:t>
      </w:r>
    </w:p>
    <w:p w14:paraId="5605B93F" w14:textId="77777777" w:rsidR="006D2ABE" w:rsidRPr="001032D4" w:rsidRDefault="006D2ABE" w:rsidP="001032D4">
      <w:pPr>
        <w:ind w:left="360"/>
        <w:jc w:val="both"/>
        <w:rPr>
          <w:rFonts w:ascii="Calibri" w:hAnsi="Calibri"/>
          <w:bCs/>
          <w:sz w:val="22"/>
          <w:szCs w:val="22"/>
        </w:rPr>
      </w:pPr>
    </w:p>
    <w:p w14:paraId="406A9422" w14:textId="7DC8631B" w:rsidR="001032D4" w:rsidRPr="001032D4" w:rsidRDefault="00D3674B" w:rsidP="00D3674B">
      <w:pPr>
        <w:jc w:val="both"/>
        <w:rPr>
          <w:rFonts w:ascii="Calibri" w:hAnsi="Calibri"/>
          <w:b/>
          <w:sz w:val="22"/>
          <w:szCs w:val="22"/>
        </w:rPr>
      </w:pPr>
      <w:r>
        <w:rPr>
          <w:rFonts w:ascii="Calibri" w:hAnsi="Calibri"/>
          <w:b/>
          <w:sz w:val="22"/>
          <w:szCs w:val="22"/>
        </w:rPr>
        <w:t>30/23</w:t>
      </w:r>
      <w:r>
        <w:rPr>
          <w:rFonts w:ascii="Calibri" w:hAnsi="Calibri"/>
          <w:b/>
          <w:sz w:val="22"/>
          <w:szCs w:val="22"/>
        </w:rPr>
        <w:tab/>
      </w:r>
      <w:r w:rsidR="001032D4" w:rsidRPr="001032D4">
        <w:rPr>
          <w:rFonts w:ascii="Calibri" w:hAnsi="Calibri"/>
          <w:b/>
          <w:sz w:val="22"/>
          <w:szCs w:val="22"/>
        </w:rPr>
        <w:t>To note and comment on Farnborough Airport Change Proposal</w:t>
      </w:r>
    </w:p>
    <w:p w14:paraId="53C1BC8F" w14:textId="34A0917C" w:rsidR="001032D4" w:rsidRDefault="006D2ABE" w:rsidP="001032D4">
      <w:pPr>
        <w:ind w:left="360"/>
        <w:jc w:val="both"/>
        <w:rPr>
          <w:rFonts w:ascii="Calibri" w:hAnsi="Calibri"/>
          <w:bCs/>
          <w:sz w:val="22"/>
          <w:szCs w:val="22"/>
        </w:rPr>
      </w:pPr>
      <w:r>
        <w:rPr>
          <w:rFonts w:ascii="Calibri" w:hAnsi="Calibri"/>
          <w:b/>
          <w:sz w:val="22"/>
          <w:szCs w:val="22"/>
        </w:rPr>
        <w:tab/>
      </w:r>
    </w:p>
    <w:p w14:paraId="2B1B3000" w14:textId="14A6B475" w:rsidR="006D2ABE" w:rsidRDefault="006D2ABE" w:rsidP="00AF102F">
      <w:pPr>
        <w:ind w:left="720"/>
        <w:jc w:val="both"/>
        <w:rPr>
          <w:rFonts w:ascii="Calibri" w:hAnsi="Calibri"/>
          <w:bCs/>
          <w:sz w:val="22"/>
          <w:szCs w:val="22"/>
        </w:rPr>
      </w:pPr>
      <w:r>
        <w:rPr>
          <w:rFonts w:ascii="Calibri" w:hAnsi="Calibri"/>
          <w:bCs/>
          <w:sz w:val="22"/>
          <w:szCs w:val="22"/>
        </w:rPr>
        <w:t>It was agreed the Clerk would contact Tilford and Churt</w:t>
      </w:r>
      <w:r w:rsidR="00AF102F">
        <w:rPr>
          <w:rFonts w:ascii="Calibri" w:hAnsi="Calibri"/>
          <w:bCs/>
          <w:sz w:val="22"/>
          <w:szCs w:val="22"/>
        </w:rPr>
        <w:t xml:space="preserve"> for an update on their discussions and would write a letter of support.</w:t>
      </w:r>
    </w:p>
    <w:p w14:paraId="0A12D6B3" w14:textId="77777777" w:rsidR="00AF102F" w:rsidRPr="006D2ABE" w:rsidRDefault="00AF102F" w:rsidP="00AF102F">
      <w:pPr>
        <w:ind w:left="720"/>
        <w:jc w:val="both"/>
        <w:rPr>
          <w:rFonts w:ascii="Calibri" w:hAnsi="Calibri"/>
          <w:bCs/>
          <w:sz w:val="22"/>
          <w:szCs w:val="22"/>
        </w:rPr>
      </w:pPr>
    </w:p>
    <w:p w14:paraId="4A6B9C7B" w14:textId="56656FD1" w:rsidR="001032D4" w:rsidRPr="001032D4" w:rsidRDefault="00D3674B" w:rsidP="00745BB0">
      <w:pPr>
        <w:ind w:left="720" w:hanging="720"/>
        <w:jc w:val="both"/>
        <w:rPr>
          <w:rFonts w:ascii="Calibri" w:hAnsi="Calibri"/>
          <w:b/>
          <w:sz w:val="22"/>
          <w:szCs w:val="22"/>
        </w:rPr>
      </w:pPr>
      <w:r>
        <w:rPr>
          <w:rFonts w:ascii="Calibri" w:hAnsi="Calibri"/>
          <w:b/>
          <w:sz w:val="22"/>
          <w:szCs w:val="22"/>
        </w:rPr>
        <w:t>31/23</w:t>
      </w:r>
      <w:r>
        <w:rPr>
          <w:rFonts w:ascii="Calibri" w:hAnsi="Calibri"/>
          <w:b/>
          <w:sz w:val="22"/>
          <w:szCs w:val="22"/>
        </w:rPr>
        <w:tab/>
      </w:r>
      <w:r w:rsidR="001032D4" w:rsidRPr="001032D4">
        <w:rPr>
          <w:rFonts w:ascii="Calibri" w:hAnsi="Calibri"/>
          <w:b/>
          <w:sz w:val="22"/>
          <w:szCs w:val="22"/>
        </w:rPr>
        <w:t xml:space="preserve">To consider corresponding with National Trust on local issues and responsibilities around </w:t>
      </w:r>
      <w:proofErr w:type="spellStart"/>
      <w:r w:rsidR="001032D4" w:rsidRPr="001032D4">
        <w:rPr>
          <w:rFonts w:ascii="Calibri" w:hAnsi="Calibri"/>
          <w:b/>
          <w:sz w:val="22"/>
          <w:szCs w:val="22"/>
        </w:rPr>
        <w:t>Frensham</w:t>
      </w:r>
      <w:proofErr w:type="spellEnd"/>
      <w:r w:rsidR="001032D4" w:rsidRPr="001032D4">
        <w:rPr>
          <w:rFonts w:ascii="Calibri" w:hAnsi="Calibri"/>
          <w:b/>
          <w:sz w:val="22"/>
          <w:szCs w:val="22"/>
        </w:rPr>
        <w:t xml:space="preserve"> Little Pond.</w:t>
      </w:r>
    </w:p>
    <w:p w14:paraId="1D5EEF0E" w14:textId="77777777" w:rsidR="001032D4" w:rsidRDefault="001032D4" w:rsidP="001032D4">
      <w:pPr>
        <w:ind w:left="360"/>
        <w:jc w:val="both"/>
        <w:rPr>
          <w:rFonts w:ascii="Calibri" w:hAnsi="Calibri"/>
          <w:b/>
          <w:sz w:val="22"/>
          <w:szCs w:val="22"/>
        </w:rPr>
      </w:pPr>
    </w:p>
    <w:p w14:paraId="00FCA0F8" w14:textId="0384414A" w:rsidR="0039329A" w:rsidRDefault="003B32E2" w:rsidP="003B32E2">
      <w:pPr>
        <w:ind w:left="720"/>
        <w:jc w:val="both"/>
        <w:rPr>
          <w:rFonts w:ascii="Calibri" w:hAnsi="Calibri"/>
          <w:bCs/>
          <w:sz w:val="22"/>
          <w:szCs w:val="22"/>
        </w:rPr>
      </w:pPr>
      <w:r>
        <w:rPr>
          <w:rFonts w:ascii="Calibri" w:hAnsi="Calibri"/>
          <w:bCs/>
          <w:sz w:val="22"/>
          <w:szCs w:val="22"/>
        </w:rPr>
        <w:t>It was agreed for t</w:t>
      </w:r>
      <w:r w:rsidR="0039329A">
        <w:rPr>
          <w:rFonts w:ascii="Calibri" w:hAnsi="Calibri"/>
          <w:bCs/>
          <w:sz w:val="22"/>
          <w:szCs w:val="22"/>
        </w:rPr>
        <w:t>he Clerk to write to the NT to express concern over the management of the little pond</w:t>
      </w:r>
      <w:r>
        <w:rPr>
          <w:rFonts w:ascii="Calibri" w:hAnsi="Calibri"/>
          <w:bCs/>
          <w:sz w:val="22"/>
          <w:szCs w:val="22"/>
        </w:rPr>
        <w:t xml:space="preserve"> </w:t>
      </w:r>
      <w:proofErr w:type="gramStart"/>
      <w:r>
        <w:rPr>
          <w:rFonts w:ascii="Calibri" w:hAnsi="Calibri"/>
          <w:bCs/>
          <w:sz w:val="22"/>
          <w:szCs w:val="22"/>
        </w:rPr>
        <w:t>in order to</w:t>
      </w:r>
      <w:proofErr w:type="gramEnd"/>
      <w:r>
        <w:rPr>
          <w:rFonts w:ascii="Calibri" w:hAnsi="Calibri"/>
          <w:bCs/>
          <w:sz w:val="22"/>
          <w:szCs w:val="22"/>
        </w:rPr>
        <w:t xml:space="preserve"> protect the area. The Clerk to circulate the draft for comment and review.</w:t>
      </w:r>
    </w:p>
    <w:p w14:paraId="5917D63B" w14:textId="77777777" w:rsidR="003B32E2" w:rsidRPr="0039329A" w:rsidRDefault="003B32E2" w:rsidP="003B32E2">
      <w:pPr>
        <w:ind w:left="720"/>
        <w:jc w:val="both"/>
        <w:rPr>
          <w:rFonts w:ascii="Calibri" w:hAnsi="Calibri"/>
          <w:bCs/>
          <w:sz w:val="22"/>
          <w:szCs w:val="22"/>
        </w:rPr>
      </w:pPr>
    </w:p>
    <w:p w14:paraId="5E05B3CA" w14:textId="25FE55DA" w:rsidR="001032D4" w:rsidRPr="001032D4" w:rsidRDefault="00855CA9" w:rsidP="00855CA9">
      <w:pPr>
        <w:ind w:left="720" w:hanging="720"/>
        <w:jc w:val="both"/>
        <w:rPr>
          <w:rFonts w:ascii="Calibri" w:hAnsi="Calibri"/>
          <w:b/>
          <w:sz w:val="22"/>
          <w:szCs w:val="22"/>
        </w:rPr>
      </w:pPr>
      <w:r>
        <w:rPr>
          <w:rFonts w:ascii="Calibri" w:hAnsi="Calibri"/>
          <w:b/>
          <w:sz w:val="22"/>
          <w:szCs w:val="22"/>
        </w:rPr>
        <w:t>32/23</w:t>
      </w:r>
      <w:r>
        <w:rPr>
          <w:rFonts w:ascii="Calibri" w:hAnsi="Calibri"/>
          <w:b/>
          <w:sz w:val="22"/>
          <w:szCs w:val="22"/>
        </w:rPr>
        <w:tab/>
      </w:r>
      <w:r w:rsidR="001032D4" w:rsidRPr="001032D4">
        <w:rPr>
          <w:rFonts w:ascii="Calibri" w:hAnsi="Calibri"/>
          <w:b/>
          <w:sz w:val="22"/>
          <w:szCs w:val="22"/>
        </w:rPr>
        <w:t xml:space="preserve">To recommend reinstruction of Heald </w:t>
      </w:r>
      <w:proofErr w:type="spellStart"/>
      <w:r w:rsidR="001032D4" w:rsidRPr="001032D4">
        <w:rPr>
          <w:rFonts w:ascii="Calibri" w:hAnsi="Calibri"/>
          <w:b/>
          <w:sz w:val="22"/>
          <w:szCs w:val="22"/>
        </w:rPr>
        <w:t>Nickinson</w:t>
      </w:r>
      <w:proofErr w:type="spellEnd"/>
      <w:r w:rsidR="001032D4" w:rsidRPr="001032D4">
        <w:rPr>
          <w:rFonts w:ascii="Calibri" w:hAnsi="Calibri"/>
          <w:b/>
          <w:sz w:val="22"/>
          <w:szCs w:val="22"/>
        </w:rPr>
        <w:t xml:space="preserve"> and Lewis Chartered Surveyors for Parish Council works.</w:t>
      </w:r>
    </w:p>
    <w:p w14:paraId="1BCF4612" w14:textId="57534A92" w:rsidR="001032D4" w:rsidRDefault="00422D7A" w:rsidP="001032D4">
      <w:pPr>
        <w:ind w:left="360"/>
        <w:jc w:val="both"/>
        <w:rPr>
          <w:rFonts w:ascii="Calibri" w:hAnsi="Calibri"/>
          <w:b/>
          <w:sz w:val="22"/>
          <w:szCs w:val="22"/>
        </w:rPr>
      </w:pPr>
      <w:r>
        <w:rPr>
          <w:rFonts w:ascii="Calibri" w:hAnsi="Calibri"/>
          <w:b/>
          <w:sz w:val="22"/>
          <w:szCs w:val="22"/>
        </w:rPr>
        <w:tab/>
      </w:r>
    </w:p>
    <w:p w14:paraId="651E41F7" w14:textId="2B93C01C" w:rsidR="00422D7A" w:rsidRPr="0039329A" w:rsidRDefault="00422D7A" w:rsidP="0039329A">
      <w:pPr>
        <w:ind w:left="720"/>
        <w:jc w:val="both"/>
        <w:rPr>
          <w:rFonts w:ascii="Calibri" w:hAnsi="Calibri"/>
          <w:bCs/>
          <w:sz w:val="22"/>
          <w:szCs w:val="22"/>
        </w:rPr>
      </w:pPr>
      <w:r w:rsidRPr="0039329A">
        <w:rPr>
          <w:rFonts w:ascii="Calibri" w:hAnsi="Calibri"/>
          <w:bCs/>
          <w:sz w:val="22"/>
          <w:szCs w:val="22"/>
        </w:rPr>
        <w:t xml:space="preserve">It was agreed by all those present to </w:t>
      </w:r>
      <w:r w:rsidR="0039329A" w:rsidRPr="0039329A">
        <w:rPr>
          <w:rFonts w:ascii="Calibri" w:hAnsi="Calibri"/>
          <w:bCs/>
          <w:sz w:val="22"/>
          <w:szCs w:val="22"/>
        </w:rPr>
        <w:t>instruct/</w:t>
      </w:r>
      <w:r w:rsidRPr="0039329A">
        <w:rPr>
          <w:rFonts w:ascii="Calibri" w:hAnsi="Calibri"/>
          <w:bCs/>
          <w:sz w:val="22"/>
          <w:szCs w:val="22"/>
        </w:rPr>
        <w:t xml:space="preserve">reinstruct Heald </w:t>
      </w:r>
      <w:proofErr w:type="spellStart"/>
      <w:r w:rsidRPr="0039329A">
        <w:rPr>
          <w:rFonts w:ascii="Calibri" w:hAnsi="Calibri"/>
          <w:bCs/>
          <w:sz w:val="22"/>
          <w:szCs w:val="22"/>
        </w:rPr>
        <w:t>Nickinson</w:t>
      </w:r>
      <w:proofErr w:type="spellEnd"/>
      <w:r w:rsidRPr="0039329A">
        <w:rPr>
          <w:rFonts w:ascii="Calibri" w:hAnsi="Calibri"/>
          <w:bCs/>
          <w:sz w:val="22"/>
          <w:szCs w:val="22"/>
        </w:rPr>
        <w:t xml:space="preserve"> </w:t>
      </w:r>
      <w:r w:rsidR="0039329A" w:rsidRPr="0039329A">
        <w:rPr>
          <w:rFonts w:ascii="Calibri" w:hAnsi="Calibri"/>
          <w:bCs/>
          <w:sz w:val="22"/>
          <w:szCs w:val="22"/>
        </w:rPr>
        <w:t>and Lewis Chartered Surveyors.</w:t>
      </w:r>
    </w:p>
    <w:p w14:paraId="4C992E58" w14:textId="77777777" w:rsidR="0039329A" w:rsidRPr="001032D4" w:rsidRDefault="0039329A" w:rsidP="001032D4">
      <w:pPr>
        <w:ind w:left="360"/>
        <w:jc w:val="both"/>
        <w:rPr>
          <w:rFonts w:ascii="Calibri" w:hAnsi="Calibri"/>
          <w:b/>
          <w:sz w:val="22"/>
          <w:szCs w:val="22"/>
        </w:rPr>
      </w:pPr>
    </w:p>
    <w:p w14:paraId="79BFD36A" w14:textId="6D0573FB" w:rsidR="001032D4" w:rsidRPr="001032D4" w:rsidRDefault="00855CA9" w:rsidP="00855CA9">
      <w:pPr>
        <w:ind w:left="720" w:hanging="720"/>
        <w:jc w:val="both"/>
        <w:rPr>
          <w:rFonts w:ascii="Calibri" w:hAnsi="Calibri"/>
          <w:b/>
          <w:sz w:val="22"/>
          <w:szCs w:val="22"/>
        </w:rPr>
      </w:pPr>
      <w:r>
        <w:rPr>
          <w:rFonts w:ascii="Calibri" w:hAnsi="Calibri"/>
          <w:b/>
          <w:sz w:val="22"/>
          <w:szCs w:val="22"/>
        </w:rPr>
        <w:t>33/23</w:t>
      </w:r>
      <w:r>
        <w:rPr>
          <w:rFonts w:ascii="Calibri" w:hAnsi="Calibri"/>
          <w:b/>
          <w:sz w:val="22"/>
          <w:szCs w:val="22"/>
        </w:rPr>
        <w:tab/>
      </w:r>
      <w:r w:rsidR="001032D4" w:rsidRPr="001032D4">
        <w:rPr>
          <w:rFonts w:ascii="Calibri" w:hAnsi="Calibri"/>
          <w:b/>
          <w:sz w:val="22"/>
          <w:szCs w:val="22"/>
        </w:rPr>
        <w:t>To recommend appointing Cllr Billings to all council committees to ensure enough for quorum purposes.</w:t>
      </w:r>
    </w:p>
    <w:p w14:paraId="4F1E7029" w14:textId="77777777" w:rsidR="001032D4" w:rsidRDefault="001032D4" w:rsidP="001032D4">
      <w:pPr>
        <w:ind w:left="720"/>
        <w:contextualSpacing/>
        <w:rPr>
          <w:rFonts w:ascii="Calibri" w:hAnsi="Calibri"/>
          <w:b/>
          <w:sz w:val="22"/>
          <w:szCs w:val="22"/>
        </w:rPr>
      </w:pPr>
    </w:p>
    <w:p w14:paraId="0D7829E1" w14:textId="0E117B7F" w:rsidR="000A27B8" w:rsidRDefault="000A27B8" w:rsidP="001032D4">
      <w:pPr>
        <w:ind w:left="720"/>
        <w:contextualSpacing/>
        <w:rPr>
          <w:rFonts w:ascii="Calibri" w:hAnsi="Calibri"/>
          <w:bCs/>
          <w:sz w:val="22"/>
          <w:szCs w:val="22"/>
        </w:rPr>
      </w:pPr>
      <w:r>
        <w:rPr>
          <w:rFonts w:ascii="Calibri" w:hAnsi="Calibri"/>
          <w:bCs/>
          <w:sz w:val="22"/>
          <w:szCs w:val="22"/>
        </w:rPr>
        <w:t xml:space="preserve">It was agreed by those present to appoint Cllr Billings to committees as a fall back </w:t>
      </w:r>
      <w:r w:rsidR="009F7E98">
        <w:rPr>
          <w:rFonts w:ascii="Calibri" w:hAnsi="Calibri"/>
          <w:bCs/>
          <w:sz w:val="22"/>
          <w:szCs w:val="22"/>
        </w:rPr>
        <w:t>for quorum purposes. Once the new councillors have established interest, they will be appointed to committees.</w:t>
      </w:r>
    </w:p>
    <w:p w14:paraId="6676DDDE" w14:textId="77777777" w:rsidR="009F7E98" w:rsidRPr="000A27B8" w:rsidRDefault="009F7E98" w:rsidP="001032D4">
      <w:pPr>
        <w:ind w:left="720"/>
        <w:contextualSpacing/>
        <w:rPr>
          <w:rFonts w:ascii="Calibri" w:hAnsi="Calibri"/>
          <w:bCs/>
          <w:sz w:val="22"/>
          <w:szCs w:val="22"/>
        </w:rPr>
      </w:pPr>
    </w:p>
    <w:p w14:paraId="5DC1A90A" w14:textId="1BFF630C" w:rsidR="001032D4" w:rsidRPr="001032D4" w:rsidRDefault="00490D81" w:rsidP="00490D81">
      <w:pPr>
        <w:jc w:val="both"/>
        <w:rPr>
          <w:rFonts w:ascii="Calibri" w:hAnsi="Calibri"/>
          <w:b/>
          <w:sz w:val="22"/>
          <w:szCs w:val="22"/>
        </w:rPr>
      </w:pPr>
      <w:r>
        <w:rPr>
          <w:rFonts w:ascii="Calibri" w:hAnsi="Calibri"/>
          <w:b/>
          <w:sz w:val="22"/>
          <w:szCs w:val="22"/>
        </w:rPr>
        <w:t>34/23</w:t>
      </w:r>
      <w:r>
        <w:rPr>
          <w:rFonts w:ascii="Calibri" w:hAnsi="Calibri"/>
          <w:b/>
          <w:sz w:val="22"/>
          <w:szCs w:val="22"/>
        </w:rPr>
        <w:tab/>
      </w:r>
      <w:r w:rsidR="001032D4" w:rsidRPr="001032D4">
        <w:rPr>
          <w:rFonts w:ascii="Calibri" w:hAnsi="Calibri"/>
          <w:b/>
          <w:sz w:val="22"/>
          <w:szCs w:val="22"/>
        </w:rPr>
        <w:t>Climate Emergency</w:t>
      </w:r>
    </w:p>
    <w:p w14:paraId="697EBDCC" w14:textId="77777777" w:rsidR="001032D4" w:rsidRDefault="001032D4" w:rsidP="001032D4">
      <w:pPr>
        <w:ind w:left="360"/>
        <w:jc w:val="both"/>
        <w:rPr>
          <w:rFonts w:ascii="Calibri" w:hAnsi="Calibri"/>
          <w:b/>
          <w:sz w:val="22"/>
          <w:szCs w:val="22"/>
        </w:rPr>
      </w:pPr>
    </w:p>
    <w:p w14:paraId="6B01D5E2" w14:textId="37679DD7" w:rsidR="009F7E98" w:rsidRPr="00873DA2" w:rsidRDefault="009F7E98" w:rsidP="00422D7A">
      <w:pPr>
        <w:ind w:left="720"/>
        <w:jc w:val="both"/>
        <w:rPr>
          <w:rFonts w:ascii="Calibri" w:hAnsi="Calibri"/>
          <w:bCs/>
          <w:sz w:val="22"/>
          <w:szCs w:val="22"/>
        </w:rPr>
      </w:pPr>
      <w:r w:rsidRPr="00873DA2">
        <w:rPr>
          <w:rFonts w:ascii="Calibri" w:hAnsi="Calibri"/>
          <w:bCs/>
          <w:sz w:val="22"/>
          <w:szCs w:val="22"/>
        </w:rPr>
        <w:t xml:space="preserve">Cllr Scimone gave an overview of why she believed the council should declare an emergency. It was decided that more information should be sought before any decision made, however in the first instance the council agreed to set up a </w:t>
      </w:r>
      <w:r w:rsidR="00312AD2" w:rsidRPr="00873DA2">
        <w:rPr>
          <w:rFonts w:ascii="Calibri" w:hAnsi="Calibri"/>
          <w:bCs/>
          <w:sz w:val="22"/>
          <w:szCs w:val="22"/>
        </w:rPr>
        <w:t xml:space="preserve">‘Sustainability and Climate </w:t>
      </w:r>
      <w:r w:rsidRPr="00873DA2">
        <w:rPr>
          <w:rFonts w:ascii="Calibri" w:hAnsi="Calibri"/>
          <w:bCs/>
          <w:sz w:val="22"/>
          <w:szCs w:val="22"/>
        </w:rPr>
        <w:t>working party</w:t>
      </w:r>
      <w:r w:rsidR="00DC0B5C" w:rsidRPr="00873DA2">
        <w:rPr>
          <w:rFonts w:ascii="Calibri" w:hAnsi="Calibri"/>
          <w:bCs/>
          <w:sz w:val="22"/>
          <w:szCs w:val="22"/>
        </w:rPr>
        <w:t xml:space="preserve">’ </w:t>
      </w:r>
      <w:r w:rsidR="00D3560C" w:rsidRPr="00873DA2">
        <w:rPr>
          <w:rFonts w:ascii="Calibri" w:hAnsi="Calibri"/>
          <w:bCs/>
          <w:sz w:val="22"/>
          <w:szCs w:val="22"/>
        </w:rPr>
        <w:t xml:space="preserve">headed by Cllr Scimone with Cllrs Rouse and Rowlatt as members to </w:t>
      </w:r>
      <w:r w:rsidR="00A2745E" w:rsidRPr="00873DA2">
        <w:rPr>
          <w:rFonts w:ascii="Calibri" w:hAnsi="Calibri"/>
          <w:bCs/>
          <w:sz w:val="22"/>
          <w:szCs w:val="22"/>
        </w:rPr>
        <w:t xml:space="preserve">form an action plan to look at environment, </w:t>
      </w:r>
      <w:proofErr w:type="gramStart"/>
      <w:r w:rsidR="00A2745E" w:rsidRPr="00873DA2">
        <w:rPr>
          <w:rFonts w:ascii="Calibri" w:hAnsi="Calibri"/>
          <w:bCs/>
          <w:sz w:val="22"/>
          <w:szCs w:val="22"/>
        </w:rPr>
        <w:t>climate</w:t>
      </w:r>
      <w:proofErr w:type="gramEnd"/>
      <w:r w:rsidR="00A2745E" w:rsidRPr="00873DA2">
        <w:rPr>
          <w:rFonts w:ascii="Calibri" w:hAnsi="Calibri"/>
          <w:bCs/>
          <w:sz w:val="22"/>
          <w:szCs w:val="22"/>
        </w:rPr>
        <w:t xml:space="preserve"> and sustainability </w:t>
      </w:r>
      <w:r w:rsidR="00312AD2" w:rsidRPr="00873DA2">
        <w:rPr>
          <w:rFonts w:ascii="Calibri" w:hAnsi="Calibri"/>
          <w:bCs/>
          <w:sz w:val="22"/>
          <w:szCs w:val="22"/>
        </w:rPr>
        <w:t>and how this can be embedded into climate change.</w:t>
      </w:r>
    </w:p>
    <w:p w14:paraId="29C26E46" w14:textId="111395D4" w:rsidR="00DC0B5C" w:rsidRPr="00873DA2" w:rsidRDefault="00DC0B5C" w:rsidP="00422D7A">
      <w:pPr>
        <w:ind w:left="720"/>
        <w:jc w:val="both"/>
        <w:rPr>
          <w:rFonts w:ascii="Calibri" w:hAnsi="Calibri"/>
          <w:bCs/>
          <w:sz w:val="22"/>
          <w:szCs w:val="22"/>
        </w:rPr>
      </w:pPr>
      <w:r w:rsidRPr="00873DA2">
        <w:rPr>
          <w:rFonts w:ascii="Calibri" w:hAnsi="Calibri"/>
          <w:bCs/>
          <w:sz w:val="22"/>
          <w:szCs w:val="22"/>
        </w:rPr>
        <w:t xml:space="preserve">Members to meet with current committee chairs for an overview of </w:t>
      </w:r>
      <w:r w:rsidR="00873DA2" w:rsidRPr="00873DA2">
        <w:rPr>
          <w:rFonts w:ascii="Calibri" w:hAnsi="Calibri"/>
          <w:bCs/>
          <w:sz w:val="22"/>
          <w:szCs w:val="22"/>
        </w:rPr>
        <w:t>how existing actions/decisions can be brought together under one umbrella.</w:t>
      </w:r>
    </w:p>
    <w:p w14:paraId="49741476" w14:textId="77777777" w:rsidR="00873DA2" w:rsidRPr="001032D4" w:rsidRDefault="00873DA2" w:rsidP="001032D4">
      <w:pPr>
        <w:ind w:left="360"/>
        <w:jc w:val="both"/>
        <w:rPr>
          <w:rFonts w:ascii="Calibri" w:hAnsi="Calibri"/>
          <w:b/>
          <w:sz w:val="22"/>
          <w:szCs w:val="22"/>
        </w:rPr>
      </w:pPr>
    </w:p>
    <w:p w14:paraId="3E441ACB" w14:textId="670477A8" w:rsidR="001032D4" w:rsidRPr="001032D4" w:rsidRDefault="00490D81" w:rsidP="00490D81">
      <w:pPr>
        <w:jc w:val="both"/>
        <w:rPr>
          <w:rFonts w:ascii="Calibri" w:hAnsi="Calibri"/>
          <w:b/>
          <w:sz w:val="22"/>
          <w:szCs w:val="22"/>
        </w:rPr>
      </w:pPr>
      <w:r>
        <w:rPr>
          <w:rFonts w:ascii="Calibri" w:hAnsi="Calibri"/>
          <w:b/>
          <w:sz w:val="22"/>
          <w:szCs w:val="22"/>
        </w:rPr>
        <w:t>35/23</w:t>
      </w:r>
      <w:r>
        <w:rPr>
          <w:rFonts w:ascii="Calibri" w:hAnsi="Calibri"/>
          <w:b/>
          <w:sz w:val="22"/>
          <w:szCs w:val="22"/>
        </w:rPr>
        <w:tab/>
      </w:r>
      <w:r w:rsidR="001032D4" w:rsidRPr="001032D4">
        <w:rPr>
          <w:rFonts w:ascii="Calibri" w:hAnsi="Calibri"/>
          <w:b/>
          <w:sz w:val="22"/>
          <w:szCs w:val="22"/>
        </w:rPr>
        <w:t>Process and Template of current and proposed council projects and process</w:t>
      </w:r>
    </w:p>
    <w:p w14:paraId="55C4B5DC" w14:textId="77777777" w:rsidR="001032D4" w:rsidRPr="001032D4" w:rsidRDefault="001032D4" w:rsidP="001032D4">
      <w:pPr>
        <w:jc w:val="both"/>
        <w:rPr>
          <w:rFonts w:ascii="Calibri" w:hAnsi="Calibri"/>
          <w:b/>
          <w:sz w:val="22"/>
          <w:szCs w:val="22"/>
        </w:rPr>
      </w:pPr>
    </w:p>
    <w:p w14:paraId="011DF06B" w14:textId="64A59A24" w:rsidR="001032D4" w:rsidRPr="001032D4" w:rsidRDefault="00873DA2" w:rsidP="00422D7A">
      <w:pPr>
        <w:ind w:left="720"/>
        <w:jc w:val="both"/>
        <w:rPr>
          <w:rFonts w:ascii="Calibri" w:hAnsi="Calibri"/>
          <w:bCs/>
          <w:sz w:val="22"/>
          <w:szCs w:val="22"/>
        </w:rPr>
      </w:pPr>
      <w:r>
        <w:rPr>
          <w:rFonts w:ascii="Calibri" w:hAnsi="Calibri"/>
          <w:bCs/>
          <w:sz w:val="22"/>
          <w:szCs w:val="22"/>
        </w:rPr>
        <w:t xml:space="preserve">Cllr Billings gave an overview of the proposed process for </w:t>
      </w:r>
      <w:r w:rsidR="00DB7BAB">
        <w:rPr>
          <w:rFonts w:ascii="Calibri" w:hAnsi="Calibri"/>
          <w:bCs/>
          <w:sz w:val="22"/>
          <w:szCs w:val="22"/>
        </w:rPr>
        <w:t xml:space="preserve">consideration of projects. It was agreed that each member would put forward their proposals to the Clerk in readiness for the next meeting whereby the council could collectively </w:t>
      </w:r>
      <w:r w:rsidR="00422D7A">
        <w:rPr>
          <w:rFonts w:ascii="Calibri" w:hAnsi="Calibri"/>
          <w:bCs/>
          <w:sz w:val="22"/>
          <w:szCs w:val="22"/>
        </w:rPr>
        <w:t xml:space="preserve">decide which projects to be considered and formulate and ongoing strategy. Cllr Billings to circulate the template to all. </w:t>
      </w:r>
    </w:p>
    <w:p w14:paraId="4C2C17D4" w14:textId="77777777" w:rsidR="00B5681A" w:rsidRPr="00601B82" w:rsidRDefault="00B5681A" w:rsidP="00B5681A">
      <w:pPr>
        <w:pStyle w:val="BodyText3"/>
        <w:ind w:left="720"/>
        <w:rPr>
          <w:rFonts w:ascii="Calibri" w:hAnsi="Calibri"/>
          <w:sz w:val="22"/>
          <w:szCs w:val="22"/>
        </w:rPr>
      </w:pPr>
      <w:r w:rsidRPr="00601B82">
        <w:rPr>
          <w:rFonts w:ascii="Calibri" w:hAnsi="Calibri"/>
          <w:sz w:val="22"/>
          <w:szCs w:val="22"/>
        </w:rPr>
        <w:tab/>
      </w:r>
    </w:p>
    <w:p w14:paraId="12C177D5" w14:textId="042E0284" w:rsidR="00B5681A" w:rsidRPr="00601B82" w:rsidRDefault="00774E7C" w:rsidP="0060445B">
      <w:pPr>
        <w:pStyle w:val="BodyText3"/>
        <w:rPr>
          <w:rFonts w:ascii="Calibri" w:hAnsi="Calibri"/>
          <w:b/>
          <w:bCs/>
          <w:sz w:val="22"/>
          <w:szCs w:val="22"/>
        </w:rPr>
      </w:pPr>
      <w:r>
        <w:rPr>
          <w:rFonts w:ascii="Calibri" w:hAnsi="Calibri"/>
          <w:b/>
          <w:bCs/>
          <w:sz w:val="22"/>
          <w:szCs w:val="22"/>
        </w:rPr>
        <w:t>3</w:t>
      </w:r>
      <w:r w:rsidR="000A27B8">
        <w:rPr>
          <w:rFonts w:ascii="Calibri" w:hAnsi="Calibri"/>
          <w:b/>
          <w:bCs/>
          <w:sz w:val="22"/>
          <w:szCs w:val="22"/>
        </w:rPr>
        <w:t>6</w:t>
      </w:r>
      <w:r w:rsidR="0060445B" w:rsidRPr="00601B82">
        <w:rPr>
          <w:rFonts w:ascii="Calibri" w:hAnsi="Calibri"/>
          <w:b/>
          <w:bCs/>
          <w:sz w:val="22"/>
          <w:szCs w:val="22"/>
        </w:rPr>
        <w:t>/2</w:t>
      </w:r>
      <w:r w:rsidR="000355FD" w:rsidRPr="00601B82">
        <w:rPr>
          <w:rFonts w:ascii="Calibri" w:hAnsi="Calibri"/>
          <w:b/>
          <w:bCs/>
          <w:sz w:val="22"/>
          <w:szCs w:val="22"/>
        </w:rPr>
        <w:t>3</w:t>
      </w:r>
      <w:r w:rsidR="00B5681A" w:rsidRPr="00601B82">
        <w:rPr>
          <w:rFonts w:ascii="Calibri" w:hAnsi="Calibri"/>
          <w:b/>
          <w:bCs/>
          <w:sz w:val="22"/>
          <w:szCs w:val="22"/>
        </w:rPr>
        <w:tab/>
        <w:t>Items for the next agenda</w:t>
      </w:r>
    </w:p>
    <w:p w14:paraId="231EECE3" w14:textId="0119D6D5" w:rsidR="00B5681A" w:rsidRPr="00601B82" w:rsidRDefault="00B5681A" w:rsidP="00422D7A">
      <w:pPr>
        <w:pStyle w:val="BodyText3"/>
        <w:ind w:left="720"/>
        <w:rPr>
          <w:rFonts w:ascii="Calibri" w:hAnsi="Calibri"/>
          <w:sz w:val="22"/>
          <w:szCs w:val="22"/>
        </w:rPr>
      </w:pPr>
      <w:r w:rsidRPr="00601B82">
        <w:rPr>
          <w:rFonts w:ascii="Calibri" w:hAnsi="Calibri"/>
          <w:sz w:val="22"/>
          <w:szCs w:val="22"/>
        </w:rPr>
        <w:t>Councillors are reminded that they should be prepared, when requesting an item for the next agenda, to provide and circulate relevant paperwork outlining their item prior to the meeting, in accordance with Standing Orders.</w:t>
      </w:r>
    </w:p>
    <w:p w14:paraId="7D369557" w14:textId="06D5E6B3" w:rsidR="006A7561" w:rsidRPr="00601B82" w:rsidRDefault="00F6091A" w:rsidP="00B95147">
      <w:pPr>
        <w:pStyle w:val="BodyText3"/>
        <w:rPr>
          <w:rFonts w:ascii="Calibri" w:hAnsi="Calibri"/>
          <w:sz w:val="22"/>
          <w:szCs w:val="22"/>
        </w:rPr>
      </w:pPr>
      <w:r w:rsidRPr="00601B82">
        <w:rPr>
          <w:rFonts w:ascii="Calibri" w:hAnsi="Calibri"/>
          <w:sz w:val="22"/>
          <w:szCs w:val="22"/>
        </w:rPr>
        <w:tab/>
      </w:r>
      <w:r w:rsidR="00396BF3" w:rsidRPr="00601B82">
        <w:rPr>
          <w:rFonts w:ascii="Calibri" w:hAnsi="Calibri"/>
          <w:sz w:val="22"/>
          <w:szCs w:val="22"/>
        </w:rPr>
        <w:t xml:space="preserve"> </w:t>
      </w:r>
    </w:p>
    <w:p w14:paraId="74729761" w14:textId="77777777" w:rsidR="00B5681A" w:rsidRPr="00601B82" w:rsidRDefault="00B5681A" w:rsidP="00B5681A">
      <w:pPr>
        <w:pStyle w:val="BodyText3"/>
        <w:ind w:left="720"/>
        <w:rPr>
          <w:rFonts w:ascii="Calibri" w:hAnsi="Calibri"/>
          <w:sz w:val="22"/>
          <w:szCs w:val="22"/>
        </w:rPr>
      </w:pPr>
    </w:p>
    <w:p w14:paraId="7391100C" w14:textId="393B46D5" w:rsidR="00924FDA" w:rsidRPr="00601B82" w:rsidRDefault="00B5681A" w:rsidP="00B5681A">
      <w:pPr>
        <w:pStyle w:val="BodyText3"/>
        <w:ind w:left="720"/>
        <w:rPr>
          <w:rFonts w:ascii="Calibri" w:hAnsi="Calibri"/>
          <w:sz w:val="22"/>
          <w:szCs w:val="22"/>
        </w:rPr>
      </w:pPr>
      <w:r w:rsidRPr="00601B82">
        <w:rPr>
          <w:rFonts w:ascii="Calibri" w:hAnsi="Calibri"/>
          <w:sz w:val="22"/>
          <w:szCs w:val="22"/>
        </w:rPr>
        <w:t>Meeting ended at:</w:t>
      </w:r>
      <w:r w:rsidR="008858FE" w:rsidRPr="00601B82">
        <w:rPr>
          <w:rFonts w:ascii="Calibri" w:hAnsi="Calibri"/>
          <w:sz w:val="22"/>
          <w:szCs w:val="22"/>
        </w:rPr>
        <w:t xml:space="preserve"> </w:t>
      </w:r>
      <w:r w:rsidR="000A27B8">
        <w:rPr>
          <w:rFonts w:ascii="Calibri" w:hAnsi="Calibri"/>
          <w:sz w:val="22"/>
          <w:szCs w:val="22"/>
        </w:rPr>
        <w:t>9.35pm</w:t>
      </w:r>
    </w:p>
    <w:p w14:paraId="5721E653" w14:textId="77777777" w:rsidR="00E6676A" w:rsidRPr="00601B82" w:rsidRDefault="00E6676A" w:rsidP="00997D77">
      <w:pPr>
        <w:pStyle w:val="ListParagraph"/>
        <w:rPr>
          <w:rFonts w:ascii="Calibri" w:hAnsi="Calibri"/>
          <w:b/>
          <w:sz w:val="22"/>
          <w:szCs w:val="22"/>
        </w:rPr>
      </w:pPr>
    </w:p>
    <w:p w14:paraId="71DF8CAC" w14:textId="77777777" w:rsidR="006320C9" w:rsidRPr="00601B82" w:rsidRDefault="006320C9" w:rsidP="006320C9">
      <w:pPr>
        <w:pStyle w:val="BodyText2"/>
        <w:jc w:val="both"/>
        <w:rPr>
          <w:rFonts w:ascii="Calibri" w:hAnsi="Calibri"/>
          <w:sz w:val="22"/>
          <w:szCs w:val="22"/>
        </w:rPr>
      </w:pPr>
    </w:p>
    <w:p w14:paraId="6A1BCA49" w14:textId="77777777" w:rsidR="009D2171" w:rsidRPr="00601B82" w:rsidRDefault="009D2171" w:rsidP="00055E2F">
      <w:pPr>
        <w:pStyle w:val="BodyText2"/>
        <w:jc w:val="both"/>
        <w:rPr>
          <w:rFonts w:ascii="Calibri" w:hAnsi="Calibri"/>
          <w:sz w:val="22"/>
          <w:szCs w:val="22"/>
        </w:rPr>
      </w:pPr>
    </w:p>
    <w:p w14:paraId="31983CBA" w14:textId="10786B6C" w:rsidR="00997D77" w:rsidRPr="00601B82" w:rsidRDefault="00997D77" w:rsidP="00997D77">
      <w:pPr>
        <w:ind w:left="360"/>
        <w:rPr>
          <w:rFonts w:ascii="Calibri" w:hAnsi="Calibri"/>
          <w:sz w:val="22"/>
          <w:szCs w:val="22"/>
        </w:rPr>
      </w:pPr>
      <w:r w:rsidRPr="00601B82">
        <w:rPr>
          <w:rFonts w:ascii="Calibri" w:hAnsi="Calibri"/>
          <w:sz w:val="22"/>
          <w:szCs w:val="22"/>
        </w:rPr>
        <w:tab/>
      </w:r>
    </w:p>
    <w:p w14:paraId="1D650E6A" w14:textId="77777777" w:rsidR="00997D77" w:rsidRPr="00601B82" w:rsidRDefault="00997D77" w:rsidP="00997D77">
      <w:pPr>
        <w:pStyle w:val="ListParagraph"/>
        <w:tabs>
          <w:tab w:val="left" w:pos="6521"/>
        </w:tabs>
        <w:ind w:left="360"/>
        <w:jc w:val="both"/>
        <w:rPr>
          <w:rFonts w:ascii="Calibri" w:hAnsi="Calibri"/>
          <w:b/>
          <w:sz w:val="22"/>
          <w:szCs w:val="22"/>
        </w:rPr>
      </w:pPr>
    </w:p>
    <w:p w14:paraId="7CFB0F42" w14:textId="77777777" w:rsidR="00997D77" w:rsidRPr="00601B82" w:rsidRDefault="00997D77" w:rsidP="009D50BB">
      <w:pPr>
        <w:jc w:val="both"/>
        <w:rPr>
          <w:rFonts w:ascii="Calibri" w:hAnsi="Calibri"/>
          <w:sz w:val="22"/>
          <w:szCs w:val="22"/>
        </w:rPr>
      </w:pPr>
      <w:bookmarkStart w:id="2" w:name="_Hlk513714287"/>
      <w:bookmarkStart w:id="3" w:name="_Hlk5789154"/>
    </w:p>
    <w:bookmarkEnd w:id="2"/>
    <w:bookmarkEnd w:id="3"/>
    <w:p w14:paraId="5E98438C" w14:textId="77777777" w:rsidR="003E110E" w:rsidRPr="00601B82" w:rsidRDefault="003E110E" w:rsidP="00CD12AC">
      <w:pPr>
        <w:ind w:left="720"/>
        <w:jc w:val="both"/>
        <w:rPr>
          <w:rFonts w:ascii="Calibri" w:hAnsi="Calibri"/>
          <w:bCs/>
          <w:sz w:val="22"/>
          <w:szCs w:val="22"/>
        </w:rPr>
      </w:pPr>
    </w:p>
    <w:sectPr w:rsidR="003E110E" w:rsidRPr="00601B82" w:rsidSect="002F6AC5">
      <w:footerReference w:type="even" r:id="rId8"/>
      <w:footerReference w:type="default" r:id="rId9"/>
      <w:pgSz w:w="11906" w:h="16838"/>
      <w:pgMar w:top="-737" w:right="1440" w:bottom="42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F960" w14:textId="77777777" w:rsidR="007275F0" w:rsidRDefault="007275F0">
      <w:r>
        <w:separator/>
      </w:r>
    </w:p>
  </w:endnote>
  <w:endnote w:type="continuationSeparator" w:id="0">
    <w:p w14:paraId="3035862B" w14:textId="77777777" w:rsidR="007275F0" w:rsidRDefault="007275F0">
      <w:r>
        <w:continuationSeparator/>
      </w:r>
    </w:p>
  </w:endnote>
  <w:endnote w:type="continuationNotice" w:id="1">
    <w:p w14:paraId="251D4237" w14:textId="77777777" w:rsidR="007275F0" w:rsidRDefault="00727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29B0" w14:textId="77777777" w:rsidR="00EF3490" w:rsidRDefault="00E55D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414A">
      <w:rPr>
        <w:rStyle w:val="PageNumber"/>
        <w:noProof/>
      </w:rPr>
      <w:t>1</w:t>
    </w:r>
    <w:r>
      <w:rPr>
        <w:rStyle w:val="PageNumber"/>
      </w:rPr>
      <w:fldChar w:fldCharType="end"/>
    </w:r>
  </w:p>
  <w:p w14:paraId="690A1782" w14:textId="77777777" w:rsidR="00EF3490" w:rsidRDefault="00EF3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77452"/>
      <w:docPartObj>
        <w:docPartGallery w:val="Page Numbers (Bottom of Page)"/>
        <w:docPartUnique/>
      </w:docPartObj>
    </w:sdtPr>
    <w:sdtContent>
      <w:sdt>
        <w:sdtPr>
          <w:id w:val="1728636285"/>
          <w:docPartObj>
            <w:docPartGallery w:val="Page Numbers (Top of Page)"/>
            <w:docPartUnique/>
          </w:docPartObj>
        </w:sdtPr>
        <w:sdtContent>
          <w:p w14:paraId="755057D1" w14:textId="77777777" w:rsidR="00D134FE" w:rsidRDefault="00D134FE">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B068F1A" w14:textId="77777777" w:rsidR="00D134FE" w:rsidRDefault="00D134FE">
            <w:pPr>
              <w:pStyle w:val="Footer"/>
              <w:jc w:val="center"/>
              <w:rPr>
                <w:b/>
                <w:bCs/>
                <w:sz w:val="24"/>
                <w:szCs w:val="24"/>
              </w:rPr>
            </w:pPr>
          </w:p>
          <w:p w14:paraId="27B66E50" w14:textId="76A98520" w:rsidR="00D134FE" w:rsidRDefault="00D134FE">
            <w:pPr>
              <w:pStyle w:val="Footer"/>
              <w:jc w:val="center"/>
            </w:pPr>
            <w:r>
              <w:rPr>
                <w:b/>
                <w:bCs/>
                <w:sz w:val="24"/>
                <w:szCs w:val="24"/>
              </w:rPr>
              <w:t>Signed:</w:t>
            </w:r>
            <w:r w:rsidR="00185D0C">
              <w:rPr>
                <w:b/>
                <w:bCs/>
                <w:sz w:val="24"/>
                <w:szCs w:val="24"/>
              </w:rPr>
              <w:tab/>
            </w:r>
            <w:r w:rsidR="00185D0C">
              <w:rPr>
                <w:b/>
                <w:bCs/>
                <w:sz w:val="24"/>
                <w:szCs w:val="24"/>
              </w:rPr>
              <w:tab/>
              <w:t xml:space="preserve">Dated: </w:t>
            </w:r>
          </w:p>
        </w:sdtContent>
      </w:sdt>
    </w:sdtContent>
  </w:sdt>
  <w:p w14:paraId="18EC0CEA" w14:textId="62C7D800" w:rsidR="00CD44F5" w:rsidRDefault="00CD44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F9E7" w14:textId="77777777" w:rsidR="007275F0" w:rsidRDefault="007275F0">
      <w:r>
        <w:separator/>
      </w:r>
    </w:p>
  </w:footnote>
  <w:footnote w:type="continuationSeparator" w:id="0">
    <w:p w14:paraId="461190A1" w14:textId="77777777" w:rsidR="007275F0" w:rsidRDefault="007275F0">
      <w:r>
        <w:continuationSeparator/>
      </w:r>
    </w:p>
  </w:footnote>
  <w:footnote w:type="continuationNotice" w:id="1">
    <w:p w14:paraId="604E03B8" w14:textId="77777777" w:rsidR="007275F0" w:rsidRDefault="007275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799"/>
    <w:multiLevelType w:val="hybridMultilevel"/>
    <w:tmpl w:val="26EA4A40"/>
    <w:lvl w:ilvl="0" w:tplc="08090019">
      <w:start w:val="1"/>
      <w:numFmt w:val="lowerLetter"/>
      <w:lvlText w:val="%1."/>
      <w:lvlJc w:val="left"/>
      <w:pPr>
        <w:ind w:left="1604" w:hanging="360"/>
      </w:pPr>
    </w:lvl>
    <w:lvl w:ilvl="1" w:tplc="08090019" w:tentative="1">
      <w:start w:val="1"/>
      <w:numFmt w:val="lowerLetter"/>
      <w:lvlText w:val="%2."/>
      <w:lvlJc w:val="left"/>
      <w:pPr>
        <w:ind w:left="2324" w:hanging="360"/>
      </w:pPr>
    </w:lvl>
    <w:lvl w:ilvl="2" w:tplc="0809001B">
      <w:start w:val="1"/>
      <w:numFmt w:val="lowerRoman"/>
      <w:lvlText w:val="%3."/>
      <w:lvlJc w:val="right"/>
      <w:pPr>
        <w:ind w:left="3044" w:hanging="180"/>
      </w:pPr>
    </w:lvl>
    <w:lvl w:ilvl="3" w:tplc="0809000F" w:tentative="1">
      <w:start w:val="1"/>
      <w:numFmt w:val="decimal"/>
      <w:lvlText w:val="%4."/>
      <w:lvlJc w:val="left"/>
      <w:pPr>
        <w:ind w:left="3764" w:hanging="360"/>
      </w:pPr>
    </w:lvl>
    <w:lvl w:ilvl="4" w:tplc="08090019" w:tentative="1">
      <w:start w:val="1"/>
      <w:numFmt w:val="lowerLetter"/>
      <w:lvlText w:val="%5."/>
      <w:lvlJc w:val="left"/>
      <w:pPr>
        <w:ind w:left="4484" w:hanging="360"/>
      </w:pPr>
    </w:lvl>
    <w:lvl w:ilvl="5" w:tplc="0809001B" w:tentative="1">
      <w:start w:val="1"/>
      <w:numFmt w:val="lowerRoman"/>
      <w:lvlText w:val="%6."/>
      <w:lvlJc w:val="right"/>
      <w:pPr>
        <w:ind w:left="5204" w:hanging="180"/>
      </w:pPr>
    </w:lvl>
    <w:lvl w:ilvl="6" w:tplc="0809000F" w:tentative="1">
      <w:start w:val="1"/>
      <w:numFmt w:val="decimal"/>
      <w:lvlText w:val="%7."/>
      <w:lvlJc w:val="left"/>
      <w:pPr>
        <w:ind w:left="5924" w:hanging="360"/>
      </w:pPr>
    </w:lvl>
    <w:lvl w:ilvl="7" w:tplc="08090019" w:tentative="1">
      <w:start w:val="1"/>
      <w:numFmt w:val="lowerLetter"/>
      <w:lvlText w:val="%8."/>
      <w:lvlJc w:val="left"/>
      <w:pPr>
        <w:ind w:left="6644" w:hanging="360"/>
      </w:pPr>
    </w:lvl>
    <w:lvl w:ilvl="8" w:tplc="0809001B" w:tentative="1">
      <w:start w:val="1"/>
      <w:numFmt w:val="lowerRoman"/>
      <w:lvlText w:val="%9."/>
      <w:lvlJc w:val="right"/>
      <w:pPr>
        <w:ind w:left="7364" w:hanging="180"/>
      </w:pPr>
    </w:lvl>
  </w:abstractNum>
  <w:abstractNum w:abstractNumId="1" w15:restartNumberingAfterBreak="0">
    <w:nsid w:val="07DD6B7D"/>
    <w:multiLevelType w:val="hybridMultilevel"/>
    <w:tmpl w:val="5570456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23C0EC32">
      <w:start w:val="5"/>
      <w:numFmt w:val="bullet"/>
      <w:lvlText w:val="-"/>
      <w:lvlJc w:val="left"/>
      <w:pPr>
        <w:ind w:left="2340" w:hanging="360"/>
      </w:pPr>
      <w:rPr>
        <w:rFonts w:ascii="Calibri" w:eastAsia="Times New Roman"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57A5E"/>
    <w:multiLevelType w:val="multilevel"/>
    <w:tmpl w:val="5C9C2A1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253096"/>
    <w:multiLevelType w:val="hybridMultilevel"/>
    <w:tmpl w:val="315C0E10"/>
    <w:lvl w:ilvl="0" w:tplc="DF4AA3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8960B0"/>
    <w:multiLevelType w:val="hybridMultilevel"/>
    <w:tmpl w:val="3168CED0"/>
    <w:lvl w:ilvl="0" w:tplc="08090019">
      <w:start w:val="1"/>
      <w:numFmt w:val="lowerLetter"/>
      <w:lvlText w:val="%1."/>
      <w:lvlJc w:val="left"/>
      <w:pPr>
        <w:ind w:left="1604" w:hanging="360"/>
      </w:pPr>
    </w:lvl>
    <w:lvl w:ilvl="1" w:tplc="08090019" w:tentative="1">
      <w:start w:val="1"/>
      <w:numFmt w:val="lowerLetter"/>
      <w:lvlText w:val="%2."/>
      <w:lvlJc w:val="left"/>
      <w:pPr>
        <w:ind w:left="2324" w:hanging="360"/>
      </w:pPr>
    </w:lvl>
    <w:lvl w:ilvl="2" w:tplc="0809001B">
      <w:start w:val="1"/>
      <w:numFmt w:val="lowerRoman"/>
      <w:lvlText w:val="%3."/>
      <w:lvlJc w:val="right"/>
      <w:pPr>
        <w:ind w:left="3044" w:hanging="180"/>
      </w:pPr>
    </w:lvl>
    <w:lvl w:ilvl="3" w:tplc="0809000F" w:tentative="1">
      <w:start w:val="1"/>
      <w:numFmt w:val="decimal"/>
      <w:lvlText w:val="%4."/>
      <w:lvlJc w:val="left"/>
      <w:pPr>
        <w:ind w:left="3764" w:hanging="360"/>
      </w:pPr>
    </w:lvl>
    <w:lvl w:ilvl="4" w:tplc="08090019" w:tentative="1">
      <w:start w:val="1"/>
      <w:numFmt w:val="lowerLetter"/>
      <w:lvlText w:val="%5."/>
      <w:lvlJc w:val="left"/>
      <w:pPr>
        <w:ind w:left="4484" w:hanging="360"/>
      </w:pPr>
    </w:lvl>
    <w:lvl w:ilvl="5" w:tplc="0809001B" w:tentative="1">
      <w:start w:val="1"/>
      <w:numFmt w:val="lowerRoman"/>
      <w:lvlText w:val="%6."/>
      <w:lvlJc w:val="right"/>
      <w:pPr>
        <w:ind w:left="5204" w:hanging="180"/>
      </w:pPr>
    </w:lvl>
    <w:lvl w:ilvl="6" w:tplc="0809000F" w:tentative="1">
      <w:start w:val="1"/>
      <w:numFmt w:val="decimal"/>
      <w:lvlText w:val="%7."/>
      <w:lvlJc w:val="left"/>
      <w:pPr>
        <w:ind w:left="5924" w:hanging="360"/>
      </w:pPr>
    </w:lvl>
    <w:lvl w:ilvl="7" w:tplc="08090019" w:tentative="1">
      <w:start w:val="1"/>
      <w:numFmt w:val="lowerLetter"/>
      <w:lvlText w:val="%8."/>
      <w:lvlJc w:val="left"/>
      <w:pPr>
        <w:ind w:left="6644" w:hanging="360"/>
      </w:pPr>
    </w:lvl>
    <w:lvl w:ilvl="8" w:tplc="0809001B" w:tentative="1">
      <w:start w:val="1"/>
      <w:numFmt w:val="lowerRoman"/>
      <w:lvlText w:val="%9."/>
      <w:lvlJc w:val="right"/>
      <w:pPr>
        <w:ind w:left="7364" w:hanging="180"/>
      </w:pPr>
    </w:lvl>
  </w:abstractNum>
  <w:abstractNum w:abstractNumId="5" w15:restartNumberingAfterBreak="0">
    <w:nsid w:val="1FDC7129"/>
    <w:multiLevelType w:val="hybridMultilevel"/>
    <w:tmpl w:val="725A4C10"/>
    <w:lvl w:ilvl="0" w:tplc="6BF87C5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261983"/>
    <w:multiLevelType w:val="hybridMultilevel"/>
    <w:tmpl w:val="326A69E0"/>
    <w:lvl w:ilvl="0" w:tplc="211441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E7D7EBF"/>
    <w:multiLevelType w:val="hybridMultilevel"/>
    <w:tmpl w:val="940AB29C"/>
    <w:lvl w:ilvl="0" w:tplc="0809000F">
      <w:start w:val="1"/>
      <w:numFmt w:val="decimal"/>
      <w:lvlText w:val="%1."/>
      <w:lvlJc w:val="left"/>
      <w:pPr>
        <w:ind w:left="884" w:hanging="360"/>
      </w:pPr>
    </w:lvl>
    <w:lvl w:ilvl="1" w:tplc="08090019">
      <w:start w:val="1"/>
      <w:numFmt w:val="lowerLetter"/>
      <w:lvlText w:val="%2."/>
      <w:lvlJc w:val="left"/>
      <w:pPr>
        <w:ind w:left="1604" w:hanging="360"/>
      </w:pPr>
    </w:lvl>
    <w:lvl w:ilvl="2" w:tplc="0809001B" w:tentative="1">
      <w:start w:val="1"/>
      <w:numFmt w:val="lowerRoman"/>
      <w:lvlText w:val="%3."/>
      <w:lvlJc w:val="right"/>
      <w:pPr>
        <w:ind w:left="2324" w:hanging="180"/>
      </w:pPr>
    </w:lvl>
    <w:lvl w:ilvl="3" w:tplc="0809000F" w:tentative="1">
      <w:start w:val="1"/>
      <w:numFmt w:val="decimal"/>
      <w:lvlText w:val="%4."/>
      <w:lvlJc w:val="left"/>
      <w:pPr>
        <w:ind w:left="3044" w:hanging="360"/>
      </w:pPr>
    </w:lvl>
    <w:lvl w:ilvl="4" w:tplc="08090019" w:tentative="1">
      <w:start w:val="1"/>
      <w:numFmt w:val="lowerLetter"/>
      <w:lvlText w:val="%5."/>
      <w:lvlJc w:val="left"/>
      <w:pPr>
        <w:ind w:left="3764" w:hanging="360"/>
      </w:pPr>
    </w:lvl>
    <w:lvl w:ilvl="5" w:tplc="0809001B" w:tentative="1">
      <w:start w:val="1"/>
      <w:numFmt w:val="lowerRoman"/>
      <w:lvlText w:val="%6."/>
      <w:lvlJc w:val="right"/>
      <w:pPr>
        <w:ind w:left="4484" w:hanging="180"/>
      </w:pPr>
    </w:lvl>
    <w:lvl w:ilvl="6" w:tplc="0809000F" w:tentative="1">
      <w:start w:val="1"/>
      <w:numFmt w:val="decimal"/>
      <w:lvlText w:val="%7."/>
      <w:lvlJc w:val="left"/>
      <w:pPr>
        <w:ind w:left="5204" w:hanging="360"/>
      </w:pPr>
    </w:lvl>
    <w:lvl w:ilvl="7" w:tplc="08090019" w:tentative="1">
      <w:start w:val="1"/>
      <w:numFmt w:val="lowerLetter"/>
      <w:lvlText w:val="%8."/>
      <w:lvlJc w:val="left"/>
      <w:pPr>
        <w:ind w:left="5924" w:hanging="360"/>
      </w:pPr>
    </w:lvl>
    <w:lvl w:ilvl="8" w:tplc="0809001B" w:tentative="1">
      <w:start w:val="1"/>
      <w:numFmt w:val="lowerRoman"/>
      <w:lvlText w:val="%9."/>
      <w:lvlJc w:val="right"/>
      <w:pPr>
        <w:ind w:left="6644" w:hanging="180"/>
      </w:pPr>
    </w:lvl>
  </w:abstractNum>
  <w:abstractNum w:abstractNumId="8" w15:restartNumberingAfterBreak="0">
    <w:nsid w:val="48AC23FF"/>
    <w:multiLevelType w:val="hybridMultilevel"/>
    <w:tmpl w:val="0AE8B33E"/>
    <w:lvl w:ilvl="0" w:tplc="04090019">
      <w:start w:val="1"/>
      <w:numFmt w:val="lowerLetter"/>
      <w:lvlText w:val="%1."/>
      <w:lvlJc w:val="left"/>
      <w:pPr>
        <w:tabs>
          <w:tab w:val="num" w:pos="1440"/>
        </w:tabs>
        <w:ind w:left="1440" w:hanging="360"/>
      </w:pPr>
    </w:lvl>
    <w:lvl w:ilvl="1" w:tplc="FA2AE506">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5A609F4"/>
    <w:multiLevelType w:val="hybridMultilevel"/>
    <w:tmpl w:val="EE5E4A9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0D7DB5"/>
    <w:multiLevelType w:val="hybridMultilevel"/>
    <w:tmpl w:val="874022F2"/>
    <w:lvl w:ilvl="0" w:tplc="9702CD5A">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375088"/>
    <w:multiLevelType w:val="hybridMultilevel"/>
    <w:tmpl w:val="FF900540"/>
    <w:lvl w:ilvl="0" w:tplc="59D4A88E">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754871"/>
    <w:multiLevelType w:val="hybridMultilevel"/>
    <w:tmpl w:val="C1766216"/>
    <w:lvl w:ilvl="0" w:tplc="08090019">
      <w:start w:val="1"/>
      <w:numFmt w:val="lowerLetter"/>
      <w:lvlText w:val="%1."/>
      <w:lvlJc w:val="left"/>
      <w:pPr>
        <w:ind w:left="1604" w:hanging="360"/>
      </w:pPr>
    </w:lvl>
    <w:lvl w:ilvl="1" w:tplc="08090019" w:tentative="1">
      <w:start w:val="1"/>
      <w:numFmt w:val="lowerLetter"/>
      <w:lvlText w:val="%2."/>
      <w:lvlJc w:val="left"/>
      <w:pPr>
        <w:ind w:left="2324" w:hanging="360"/>
      </w:pPr>
    </w:lvl>
    <w:lvl w:ilvl="2" w:tplc="0809001B">
      <w:start w:val="1"/>
      <w:numFmt w:val="lowerRoman"/>
      <w:lvlText w:val="%3."/>
      <w:lvlJc w:val="right"/>
      <w:pPr>
        <w:ind w:left="3044" w:hanging="180"/>
      </w:pPr>
    </w:lvl>
    <w:lvl w:ilvl="3" w:tplc="0809000F" w:tentative="1">
      <w:start w:val="1"/>
      <w:numFmt w:val="decimal"/>
      <w:lvlText w:val="%4."/>
      <w:lvlJc w:val="left"/>
      <w:pPr>
        <w:ind w:left="3764" w:hanging="360"/>
      </w:pPr>
    </w:lvl>
    <w:lvl w:ilvl="4" w:tplc="08090019" w:tentative="1">
      <w:start w:val="1"/>
      <w:numFmt w:val="lowerLetter"/>
      <w:lvlText w:val="%5."/>
      <w:lvlJc w:val="left"/>
      <w:pPr>
        <w:ind w:left="4484" w:hanging="360"/>
      </w:pPr>
    </w:lvl>
    <w:lvl w:ilvl="5" w:tplc="0809001B" w:tentative="1">
      <w:start w:val="1"/>
      <w:numFmt w:val="lowerRoman"/>
      <w:lvlText w:val="%6."/>
      <w:lvlJc w:val="right"/>
      <w:pPr>
        <w:ind w:left="5204" w:hanging="180"/>
      </w:pPr>
    </w:lvl>
    <w:lvl w:ilvl="6" w:tplc="0809000F" w:tentative="1">
      <w:start w:val="1"/>
      <w:numFmt w:val="decimal"/>
      <w:lvlText w:val="%7."/>
      <w:lvlJc w:val="left"/>
      <w:pPr>
        <w:ind w:left="5924" w:hanging="360"/>
      </w:pPr>
    </w:lvl>
    <w:lvl w:ilvl="7" w:tplc="08090019" w:tentative="1">
      <w:start w:val="1"/>
      <w:numFmt w:val="lowerLetter"/>
      <w:lvlText w:val="%8."/>
      <w:lvlJc w:val="left"/>
      <w:pPr>
        <w:ind w:left="6644" w:hanging="360"/>
      </w:pPr>
    </w:lvl>
    <w:lvl w:ilvl="8" w:tplc="0809001B" w:tentative="1">
      <w:start w:val="1"/>
      <w:numFmt w:val="lowerRoman"/>
      <w:lvlText w:val="%9."/>
      <w:lvlJc w:val="right"/>
      <w:pPr>
        <w:ind w:left="7364" w:hanging="180"/>
      </w:pPr>
    </w:lvl>
  </w:abstractNum>
  <w:abstractNum w:abstractNumId="13" w15:restartNumberingAfterBreak="0">
    <w:nsid w:val="781347FC"/>
    <w:multiLevelType w:val="hybridMultilevel"/>
    <w:tmpl w:val="C09CA7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3C6371"/>
    <w:multiLevelType w:val="hybridMultilevel"/>
    <w:tmpl w:val="771A90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2203417">
    <w:abstractNumId w:val="8"/>
  </w:num>
  <w:num w:numId="2" w16cid:durableId="84812085">
    <w:abstractNumId w:val="9"/>
  </w:num>
  <w:num w:numId="3" w16cid:durableId="1685670178">
    <w:abstractNumId w:val="2"/>
  </w:num>
  <w:num w:numId="4" w16cid:durableId="1024865444">
    <w:abstractNumId w:val="5"/>
  </w:num>
  <w:num w:numId="5" w16cid:durableId="40329818">
    <w:abstractNumId w:val="3"/>
  </w:num>
  <w:num w:numId="6" w16cid:durableId="446003499">
    <w:abstractNumId w:val="10"/>
  </w:num>
  <w:num w:numId="7" w16cid:durableId="1257055728">
    <w:abstractNumId w:val="11"/>
  </w:num>
  <w:num w:numId="8" w16cid:durableId="1035693791">
    <w:abstractNumId w:val="7"/>
  </w:num>
  <w:num w:numId="9" w16cid:durableId="974799452">
    <w:abstractNumId w:val="1"/>
  </w:num>
  <w:num w:numId="10" w16cid:durableId="615408579">
    <w:abstractNumId w:val="14"/>
  </w:num>
  <w:num w:numId="11" w16cid:durableId="1197348160">
    <w:abstractNumId w:val="12"/>
  </w:num>
  <w:num w:numId="12" w16cid:durableId="1596357610">
    <w:abstractNumId w:val="0"/>
  </w:num>
  <w:num w:numId="13" w16cid:durableId="649217412">
    <w:abstractNumId w:val="4"/>
  </w:num>
  <w:num w:numId="14" w16cid:durableId="352848792">
    <w:abstractNumId w:val="13"/>
  </w:num>
  <w:num w:numId="15" w16cid:durableId="112670488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CC"/>
    <w:rsid w:val="0000212F"/>
    <w:rsid w:val="00003A0D"/>
    <w:rsid w:val="00003AA7"/>
    <w:rsid w:val="0000417E"/>
    <w:rsid w:val="00007F79"/>
    <w:rsid w:val="00011BEC"/>
    <w:rsid w:val="00011DCE"/>
    <w:rsid w:val="00012560"/>
    <w:rsid w:val="000125F2"/>
    <w:rsid w:val="0002013C"/>
    <w:rsid w:val="00024FBC"/>
    <w:rsid w:val="0003354A"/>
    <w:rsid w:val="000355FD"/>
    <w:rsid w:val="00035C4C"/>
    <w:rsid w:val="00037074"/>
    <w:rsid w:val="000376FD"/>
    <w:rsid w:val="00040469"/>
    <w:rsid w:val="000407BD"/>
    <w:rsid w:val="00041041"/>
    <w:rsid w:val="00041AE9"/>
    <w:rsid w:val="00042941"/>
    <w:rsid w:val="000445C9"/>
    <w:rsid w:val="00045097"/>
    <w:rsid w:val="00050071"/>
    <w:rsid w:val="00050587"/>
    <w:rsid w:val="000514E6"/>
    <w:rsid w:val="00052102"/>
    <w:rsid w:val="00055E2F"/>
    <w:rsid w:val="00056485"/>
    <w:rsid w:val="000611F4"/>
    <w:rsid w:val="00062967"/>
    <w:rsid w:val="00066D9F"/>
    <w:rsid w:val="00067EEC"/>
    <w:rsid w:val="000729C6"/>
    <w:rsid w:val="00074A4D"/>
    <w:rsid w:val="0007707B"/>
    <w:rsid w:val="000813C7"/>
    <w:rsid w:val="00081734"/>
    <w:rsid w:val="0008183F"/>
    <w:rsid w:val="00084B39"/>
    <w:rsid w:val="000869F3"/>
    <w:rsid w:val="00095C20"/>
    <w:rsid w:val="00096B3A"/>
    <w:rsid w:val="00096F60"/>
    <w:rsid w:val="00097106"/>
    <w:rsid w:val="000A16DF"/>
    <w:rsid w:val="000A18A3"/>
    <w:rsid w:val="000A27B8"/>
    <w:rsid w:val="000A6268"/>
    <w:rsid w:val="000A734A"/>
    <w:rsid w:val="000B2D30"/>
    <w:rsid w:val="000B4DC5"/>
    <w:rsid w:val="000B6C59"/>
    <w:rsid w:val="000C06E9"/>
    <w:rsid w:val="000C0C13"/>
    <w:rsid w:val="000C2A2E"/>
    <w:rsid w:val="000C33EF"/>
    <w:rsid w:val="000C3FA5"/>
    <w:rsid w:val="000C537F"/>
    <w:rsid w:val="000C60C5"/>
    <w:rsid w:val="000C69F1"/>
    <w:rsid w:val="000D0440"/>
    <w:rsid w:val="000D180C"/>
    <w:rsid w:val="000D3080"/>
    <w:rsid w:val="000D377D"/>
    <w:rsid w:val="000D393E"/>
    <w:rsid w:val="000D39B5"/>
    <w:rsid w:val="000E06AE"/>
    <w:rsid w:val="000E7929"/>
    <w:rsid w:val="000F0109"/>
    <w:rsid w:val="000F0D65"/>
    <w:rsid w:val="000F0FCA"/>
    <w:rsid w:val="000F4F18"/>
    <w:rsid w:val="000F5BD5"/>
    <w:rsid w:val="001011BF"/>
    <w:rsid w:val="0010165F"/>
    <w:rsid w:val="00102CDF"/>
    <w:rsid w:val="001032D4"/>
    <w:rsid w:val="00103B61"/>
    <w:rsid w:val="00103F64"/>
    <w:rsid w:val="00104ACD"/>
    <w:rsid w:val="001078A8"/>
    <w:rsid w:val="00107F4B"/>
    <w:rsid w:val="001102A4"/>
    <w:rsid w:val="0011063C"/>
    <w:rsid w:val="00111BFD"/>
    <w:rsid w:val="00112B7F"/>
    <w:rsid w:val="001141D6"/>
    <w:rsid w:val="0011478B"/>
    <w:rsid w:val="00116BD1"/>
    <w:rsid w:val="00122B2E"/>
    <w:rsid w:val="00125491"/>
    <w:rsid w:val="00125BA6"/>
    <w:rsid w:val="00130DAF"/>
    <w:rsid w:val="0013192A"/>
    <w:rsid w:val="00131B0F"/>
    <w:rsid w:val="00132480"/>
    <w:rsid w:val="001329A3"/>
    <w:rsid w:val="0013329D"/>
    <w:rsid w:val="0013530B"/>
    <w:rsid w:val="00136057"/>
    <w:rsid w:val="0013729F"/>
    <w:rsid w:val="001378C2"/>
    <w:rsid w:val="00140D07"/>
    <w:rsid w:val="00143CA3"/>
    <w:rsid w:val="00144DE5"/>
    <w:rsid w:val="0014571A"/>
    <w:rsid w:val="00146EBE"/>
    <w:rsid w:val="001471A8"/>
    <w:rsid w:val="0014785E"/>
    <w:rsid w:val="001562F8"/>
    <w:rsid w:val="00156C8C"/>
    <w:rsid w:val="00157315"/>
    <w:rsid w:val="00157341"/>
    <w:rsid w:val="001613F2"/>
    <w:rsid w:val="0016451F"/>
    <w:rsid w:val="00166FA5"/>
    <w:rsid w:val="00167EF3"/>
    <w:rsid w:val="00171415"/>
    <w:rsid w:val="00171429"/>
    <w:rsid w:val="00171753"/>
    <w:rsid w:val="00172E50"/>
    <w:rsid w:val="00176536"/>
    <w:rsid w:val="001812BF"/>
    <w:rsid w:val="0018201F"/>
    <w:rsid w:val="0018494A"/>
    <w:rsid w:val="00185D0C"/>
    <w:rsid w:val="00186FC8"/>
    <w:rsid w:val="001871EE"/>
    <w:rsid w:val="00187E01"/>
    <w:rsid w:val="00196810"/>
    <w:rsid w:val="001A24B7"/>
    <w:rsid w:val="001A4DE6"/>
    <w:rsid w:val="001A529B"/>
    <w:rsid w:val="001A6025"/>
    <w:rsid w:val="001A7488"/>
    <w:rsid w:val="001A7BEB"/>
    <w:rsid w:val="001B38FF"/>
    <w:rsid w:val="001B40C0"/>
    <w:rsid w:val="001B46DF"/>
    <w:rsid w:val="001B6960"/>
    <w:rsid w:val="001C194C"/>
    <w:rsid w:val="001C2817"/>
    <w:rsid w:val="001D1297"/>
    <w:rsid w:val="001D1DC7"/>
    <w:rsid w:val="001D537B"/>
    <w:rsid w:val="001D5B19"/>
    <w:rsid w:val="001E091B"/>
    <w:rsid w:val="001E6313"/>
    <w:rsid w:val="001E64F8"/>
    <w:rsid w:val="001E7424"/>
    <w:rsid w:val="001F0ED7"/>
    <w:rsid w:val="001F1EF0"/>
    <w:rsid w:val="001F36E3"/>
    <w:rsid w:val="001F3704"/>
    <w:rsid w:val="001F5F55"/>
    <w:rsid w:val="001F62EB"/>
    <w:rsid w:val="00203554"/>
    <w:rsid w:val="00204EBB"/>
    <w:rsid w:val="00210DFF"/>
    <w:rsid w:val="00211C53"/>
    <w:rsid w:val="00211DD9"/>
    <w:rsid w:val="002126C7"/>
    <w:rsid w:val="00214974"/>
    <w:rsid w:val="00214B08"/>
    <w:rsid w:val="00215908"/>
    <w:rsid w:val="00216D66"/>
    <w:rsid w:val="002201EE"/>
    <w:rsid w:val="0022048D"/>
    <w:rsid w:val="002219DD"/>
    <w:rsid w:val="00221F8B"/>
    <w:rsid w:val="00223451"/>
    <w:rsid w:val="00224C6C"/>
    <w:rsid w:val="00224D4A"/>
    <w:rsid w:val="00225CC8"/>
    <w:rsid w:val="002267A4"/>
    <w:rsid w:val="00227B26"/>
    <w:rsid w:val="002302DF"/>
    <w:rsid w:val="002312EA"/>
    <w:rsid w:val="002324BB"/>
    <w:rsid w:val="0023388C"/>
    <w:rsid w:val="00234889"/>
    <w:rsid w:val="00234DC5"/>
    <w:rsid w:val="00236B10"/>
    <w:rsid w:val="00237389"/>
    <w:rsid w:val="002374A4"/>
    <w:rsid w:val="002410FB"/>
    <w:rsid w:val="00241308"/>
    <w:rsid w:val="002425A6"/>
    <w:rsid w:val="00245997"/>
    <w:rsid w:val="002503BB"/>
    <w:rsid w:val="00250BA1"/>
    <w:rsid w:val="0025304E"/>
    <w:rsid w:val="00253C12"/>
    <w:rsid w:val="00257387"/>
    <w:rsid w:val="00257A44"/>
    <w:rsid w:val="00260D29"/>
    <w:rsid w:val="0026149F"/>
    <w:rsid w:val="00261546"/>
    <w:rsid w:val="00261ADC"/>
    <w:rsid w:val="0026210B"/>
    <w:rsid w:val="002650E4"/>
    <w:rsid w:val="002651D2"/>
    <w:rsid w:val="0026549E"/>
    <w:rsid w:val="002672D5"/>
    <w:rsid w:val="00267C34"/>
    <w:rsid w:val="00272423"/>
    <w:rsid w:val="00273598"/>
    <w:rsid w:val="002742C8"/>
    <w:rsid w:val="0027450F"/>
    <w:rsid w:val="00274AE0"/>
    <w:rsid w:val="00275038"/>
    <w:rsid w:val="002775F7"/>
    <w:rsid w:val="002806D8"/>
    <w:rsid w:val="002812CE"/>
    <w:rsid w:val="00282888"/>
    <w:rsid w:val="00282C46"/>
    <w:rsid w:val="00283006"/>
    <w:rsid w:val="002855FE"/>
    <w:rsid w:val="0028786D"/>
    <w:rsid w:val="00291D19"/>
    <w:rsid w:val="00292986"/>
    <w:rsid w:val="002939D8"/>
    <w:rsid w:val="0029411C"/>
    <w:rsid w:val="00296805"/>
    <w:rsid w:val="00296DBF"/>
    <w:rsid w:val="002A1459"/>
    <w:rsid w:val="002A2BB5"/>
    <w:rsid w:val="002A33E0"/>
    <w:rsid w:val="002A3579"/>
    <w:rsid w:val="002A50AF"/>
    <w:rsid w:val="002A688C"/>
    <w:rsid w:val="002B030F"/>
    <w:rsid w:val="002B0BDF"/>
    <w:rsid w:val="002B0C29"/>
    <w:rsid w:val="002B5A08"/>
    <w:rsid w:val="002B6085"/>
    <w:rsid w:val="002B634E"/>
    <w:rsid w:val="002B65EA"/>
    <w:rsid w:val="002B6E61"/>
    <w:rsid w:val="002C47EB"/>
    <w:rsid w:val="002C4FFC"/>
    <w:rsid w:val="002C57CB"/>
    <w:rsid w:val="002C5B83"/>
    <w:rsid w:val="002C608C"/>
    <w:rsid w:val="002C6987"/>
    <w:rsid w:val="002C7214"/>
    <w:rsid w:val="002D02DC"/>
    <w:rsid w:val="002D14E2"/>
    <w:rsid w:val="002D177E"/>
    <w:rsid w:val="002D2458"/>
    <w:rsid w:val="002D46E9"/>
    <w:rsid w:val="002D4E9E"/>
    <w:rsid w:val="002E17BD"/>
    <w:rsid w:val="002E2234"/>
    <w:rsid w:val="002E313D"/>
    <w:rsid w:val="002E5F96"/>
    <w:rsid w:val="002F19A3"/>
    <w:rsid w:val="002F2FF9"/>
    <w:rsid w:val="002F3AE1"/>
    <w:rsid w:val="002F5FEA"/>
    <w:rsid w:val="002F5FF7"/>
    <w:rsid w:val="002F6577"/>
    <w:rsid w:val="002F6AC5"/>
    <w:rsid w:val="002F7929"/>
    <w:rsid w:val="00302D3A"/>
    <w:rsid w:val="00305454"/>
    <w:rsid w:val="00305C8D"/>
    <w:rsid w:val="00306253"/>
    <w:rsid w:val="00306C0C"/>
    <w:rsid w:val="0031111A"/>
    <w:rsid w:val="00312A03"/>
    <w:rsid w:val="00312A70"/>
    <w:rsid w:val="00312AD2"/>
    <w:rsid w:val="00314EAA"/>
    <w:rsid w:val="00315C70"/>
    <w:rsid w:val="00316EE8"/>
    <w:rsid w:val="003175A0"/>
    <w:rsid w:val="00320EAF"/>
    <w:rsid w:val="00321244"/>
    <w:rsid w:val="00321475"/>
    <w:rsid w:val="00324602"/>
    <w:rsid w:val="00325637"/>
    <w:rsid w:val="00325754"/>
    <w:rsid w:val="003259A9"/>
    <w:rsid w:val="00326CCA"/>
    <w:rsid w:val="00326D7E"/>
    <w:rsid w:val="00326E59"/>
    <w:rsid w:val="00331A66"/>
    <w:rsid w:val="003404A3"/>
    <w:rsid w:val="003446BF"/>
    <w:rsid w:val="00344E5F"/>
    <w:rsid w:val="00345485"/>
    <w:rsid w:val="003467E4"/>
    <w:rsid w:val="00346A96"/>
    <w:rsid w:val="00347A8A"/>
    <w:rsid w:val="00352052"/>
    <w:rsid w:val="00354579"/>
    <w:rsid w:val="00354B3C"/>
    <w:rsid w:val="0036006C"/>
    <w:rsid w:val="0036351E"/>
    <w:rsid w:val="0037072C"/>
    <w:rsid w:val="0037499C"/>
    <w:rsid w:val="00375E49"/>
    <w:rsid w:val="00377E2E"/>
    <w:rsid w:val="00377F87"/>
    <w:rsid w:val="0038606B"/>
    <w:rsid w:val="00386FCB"/>
    <w:rsid w:val="00387E0C"/>
    <w:rsid w:val="00391006"/>
    <w:rsid w:val="0039255E"/>
    <w:rsid w:val="0039329A"/>
    <w:rsid w:val="00394098"/>
    <w:rsid w:val="00396277"/>
    <w:rsid w:val="00396BF3"/>
    <w:rsid w:val="003A08B8"/>
    <w:rsid w:val="003A0BB0"/>
    <w:rsid w:val="003A12E4"/>
    <w:rsid w:val="003A1C68"/>
    <w:rsid w:val="003A1FD9"/>
    <w:rsid w:val="003A20A5"/>
    <w:rsid w:val="003A2FA3"/>
    <w:rsid w:val="003A4FA7"/>
    <w:rsid w:val="003A63E5"/>
    <w:rsid w:val="003B10CB"/>
    <w:rsid w:val="003B20CE"/>
    <w:rsid w:val="003B32E2"/>
    <w:rsid w:val="003B5FE5"/>
    <w:rsid w:val="003C11AE"/>
    <w:rsid w:val="003C22A4"/>
    <w:rsid w:val="003C29AB"/>
    <w:rsid w:val="003C3648"/>
    <w:rsid w:val="003C388C"/>
    <w:rsid w:val="003C3C9D"/>
    <w:rsid w:val="003C3FBF"/>
    <w:rsid w:val="003C51B6"/>
    <w:rsid w:val="003D1CCC"/>
    <w:rsid w:val="003D2686"/>
    <w:rsid w:val="003D3C16"/>
    <w:rsid w:val="003D3FFF"/>
    <w:rsid w:val="003D476A"/>
    <w:rsid w:val="003D4ED9"/>
    <w:rsid w:val="003D6FA0"/>
    <w:rsid w:val="003D7001"/>
    <w:rsid w:val="003D71CD"/>
    <w:rsid w:val="003D7669"/>
    <w:rsid w:val="003E0601"/>
    <w:rsid w:val="003E0609"/>
    <w:rsid w:val="003E110E"/>
    <w:rsid w:val="003E149F"/>
    <w:rsid w:val="003E18EF"/>
    <w:rsid w:val="003E23DE"/>
    <w:rsid w:val="003E242B"/>
    <w:rsid w:val="003E37DE"/>
    <w:rsid w:val="003E55B2"/>
    <w:rsid w:val="003F162F"/>
    <w:rsid w:val="003F1AB9"/>
    <w:rsid w:val="003F42AD"/>
    <w:rsid w:val="003F4DE4"/>
    <w:rsid w:val="003F5A9A"/>
    <w:rsid w:val="003F6BC6"/>
    <w:rsid w:val="00401DB9"/>
    <w:rsid w:val="004025ED"/>
    <w:rsid w:val="00403642"/>
    <w:rsid w:val="00404C51"/>
    <w:rsid w:val="004063F0"/>
    <w:rsid w:val="004109B0"/>
    <w:rsid w:val="00411771"/>
    <w:rsid w:val="00412D5E"/>
    <w:rsid w:val="00415BBE"/>
    <w:rsid w:val="00420874"/>
    <w:rsid w:val="00422D7A"/>
    <w:rsid w:val="00423BA7"/>
    <w:rsid w:val="00424E3C"/>
    <w:rsid w:val="004279AC"/>
    <w:rsid w:val="00427B4E"/>
    <w:rsid w:val="00432350"/>
    <w:rsid w:val="00432407"/>
    <w:rsid w:val="00432E83"/>
    <w:rsid w:val="00434EFA"/>
    <w:rsid w:val="004375C7"/>
    <w:rsid w:val="004419E0"/>
    <w:rsid w:val="00441FA7"/>
    <w:rsid w:val="00443C4D"/>
    <w:rsid w:val="004440B3"/>
    <w:rsid w:val="0044604D"/>
    <w:rsid w:val="00450698"/>
    <w:rsid w:val="00450D4C"/>
    <w:rsid w:val="00450DE4"/>
    <w:rsid w:val="00450F32"/>
    <w:rsid w:val="004546CF"/>
    <w:rsid w:val="00454AD4"/>
    <w:rsid w:val="00456505"/>
    <w:rsid w:val="004566B6"/>
    <w:rsid w:val="00460EBD"/>
    <w:rsid w:val="00462C4B"/>
    <w:rsid w:val="00464ED9"/>
    <w:rsid w:val="00467D78"/>
    <w:rsid w:val="00471664"/>
    <w:rsid w:val="00471B53"/>
    <w:rsid w:val="004730AE"/>
    <w:rsid w:val="004739C4"/>
    <w:rsid w:val="00475356"/>
    <w:rsid w:val="00475AD6"/>
    <w:rsid w:val="00476269"/>
    <w:rsid w:val="004773A3"/>
    <w:rsid w:val="0047797D"/>
    <w:rsid w:val="004828EA"/>
    <w:rsid w:val="00484AE5"/>
    <w:rsid w:val="00485D9E"/>
    <w:rsid w:val="00486F2F"/>
    <w:rsid w:val="00490D81"/>
    <w:rsid w:val="00491E25"/>
    <w:rsid w:val="00492443"/>
    <w:rsid w:val="00492566"/>
    <w:rsid w:val="00492A4E"/>
    <w:rsid w:val="004936A0"/>
    <w:rsid w:val="00493868"/>
    <w:rsid w:val="00495995"/>
    <w:rsid w:val="004A08A5"/>
    <w:rsid w:val="004A1A77"/>
    <w:rsid w:val="004A3F1A"/>
    <w:rsid w:val="004A40D6"/>
    <w:rsid w:val="004A7209"/>
    <w:rsid w:val="004A7417"/>
    <w:rsid w:val="004B472C"/>
    <w:rsid w:val="004B53D1"/>
    <w:rsid w:val="004B577F"/>
    <w:rsid w:val="004B58DF"/>
    <w:rsid w:val="004B7601"/>
    <w:rsid w:val="004B764E"/>
    <w:rsid w:val="004C0037"/>
    <w:rsid w:val="004C005D"/>
    <w:rsid w:val="004C0E56"/>
    <w:rsid w:val="004C152D"/>
    <w:rsid w:val="004C1AD3"/>
    <w:rsid w:val="004C1BB8"/>
    <w:rsid w:val="004C1EB9"/>
    <w:rsid w:val="004C39D6"/>
    <w:rsid w:val="004D2219"/>
    <w:rsid w:val="004D312D"/>
    <w:rsid w:val="004D41B5"/>
    <w:rsid w:val="004D59FF"/>
    <w:rsid w:val="004D7A81"/>
    <w:rsid w:val="004E1118"/>
    <w:rsid w:val="004E21DC"/>
    <w:rsid w:val="004E241A"/>
    <w:rsid w:val="004E4778"/>
    <w:rsid w:val="004E66EF"/>
    <w:rsid w:val="004E707B"/>
    <w:rsid w:val="004F2E0A"/>
    <w:rsid w:val="004F2E90"/>
    <w:rsid w:val="004F39E1"/>
    <w:rsid w:val="004F4D7F"/>
    <w:rsid w:val="004F5C66"/>
    <w:rsid w:val="004F73D0"/>
    <w:rsid w:val="004F75AB"/>
    <w:rsid w:val="004F79BC"/>
    <w:rsid w:val="00500187"/>
    <w:rsid w:val="00500A4C"/>
    <w:rsid w:val="00501253"/>
    <w:rsid w:val="0050216A"/>
    <w:rsid w:val="00503C40"/>
    <w:rsid w:val="00510446"/>
    <w:rsid w:val="00511CB6"/>
    <w:rsid w:val="0051404C"/>
    <w:rsid w:val="00514177"/>
    <w:rsid w:val="00516538"/>
    <w:rsid w:val="005178E3"/>
    <w:rsid w:val="00517989"/>
    <w:rsid w:val="00520636"/>
    <w:rsid w:val="00520688"/>
    <w:rsid w:val="00520CFB"/>
    <w:rsid w:val="00520D9B"/>
    <w:rsid w:val="00521AEB"/>
    <w:rsid w:val="0052213B"/>
    <w:rsid w:val="005238B9"/>
    <w:rsid w:val="005347A3"/>
    <w:rsid w:val="00536F7F"/>
    <w:rsid w:val="00537584"/>
    <w:rsid w:val="00537902"/>
    <w:rsid w:val="00541383"/>
    <w:rsid w:val="00542003"/>
    <w:rsid w:val="005420BF"/>
    <w:rsid w:val="0054415F"/>
    <w:rsid w:val="00545613"/>
    <w:rsid w:val="0054713E"/>
    <w:rsid w:val="0055170B"/>
    <w:rsid w:val="00552507"/>
    <w:rsid w:val="00552927"/>
    <w:rsid w:val="00553803"/>
    <w:rsid w:val="00556696"/>
    <w:rsid w:val="005575EA"/>
    <w:rsid w:val="00561457"/>
    <w:rsid w:val="00561A25"/>
    <w:rsid w:val="00562731"/>
    <w:rsid w:val="00562818"/>
    <w:rsid w:val="00562D50"/>
    <w:rsid w:val="00565CD9"/>
    <w:rsid w:val="0057300E"/>
    <w:rsid w:val="00573CA9"/>
    <w:rsid w:val="00575421"/>
    <w:rsid w:val="005756B7"/>
    <w:rsid w:val="005758C7"/>
    <w:rsid w:val="00576134"/>
    <w:rsid w:val="0057658F"/>
    <w:rsid w:val="00580557"/>
    <w:rsid w:val="005814BD"/>
    <w:rsid w:val="00582629"/>
    <w:rsid w:val="00585436"/>
    <w:rsid w:val="00586014"/>
    <w:rsid w:val="005865BE"/>
    <w:rsid w:val="00587705"/>
    <w:rsid w:val="00590644"/>
    <w:rsid w:val="005912E4"/>
    <w:rsid w:val="0059618D"/>
    <w:rsid w:val="00596306"/>
    <w:rsid w:val="005A1CBD"/>
    <w:rsid w:val="005A6DB5"/>
    <w:rsid w:val="005A6F98"/>
    <w:rsid w:val="005B1424"/>
    <w:rsid w:val="005B1540"/>
    <w:rsid w:val="005B6B18"/>
    <w:rsid w:val="005C11CA"/>
    <w:rsid w:val="005C6180"/>
    <w:rsid w:val="005C625D"/>
    <w:rsid w:val="005C7161"/>
    <w:rsid w:val="005C7A45"/>
    <w:rsid w:val="005C7DEA"/>
    <w:rsid w:val="005D0C2B"/>
    <w:rsid w:val="005D5641"/>
    <w:rsid w:val="005D7CBB"/>
    <w:rsid w:val="005E1002"/>
    <w:rsid w:val="005E1435"/>
    <w:rsid w:val="005E30A6"/>
    <w:rsid w:val="005E57A0"/>
    <w:rsid w:val="005F03F7"/>
    <w:rsid w:val="005F0440"/>
    <w:rsid w:val="005F051F"/>
    <w:rsid w:val="005F46A6"/>
    <w:rsid w:val="005F5929"/>
    <w:rsid w:val="005F688A"/>
    <w:rsid w:val="005F6AB5"/>
    <w:rsid w:val="005F6CE3"/>
    <w:rsid w:val="006009F9"/>
    <w:rsid w:val="00601B82"/>
    <w:rsid w:val="00603E0C"/>
    <w:rsid w:val="0060445B"/>
    <w:rsid w:val="0060587E"/>
    <w:rsid w:val="0060604F"/>
    <w:rsid w:val="00607544"/>
    <w:rsid w:val="00607771"/>
    <w:rsid w:val="00607B9F"/>
    <w:rsid w:val="006120A5"/>
    <w:rsid w:val="0061261D"/>
    <w:rsid w:val="00614C91"/>
    <w:rsid w:val="00620DB4"/>
    <w:rsid w:val="006224B8"/>
    <w:rsid w:val="00622F79"/>
    <w:rsid w:val="00623A4B"/>
    <w:rsid w:val="006317A1"/>
    <w:rsid w:val="006320C9"/>
    <w:rsid w:val="00634935"/>
    <w:rsid w:val="0063652D"/>
    <w:rsid w:val="00636EDC"/>
    <w:rsid w:val="00640E11"/>
    <w:rsid w:val="00645B9A"/>
    <w:rsid w:val="00653F98"/>
    <w:rsid w:val="00653FD6"/>
    <w:rsid w:val="006541A4"/>
    <w:rsid w:val="00655CF0"/>
    <w:rsid w:val="006561F2"/>
    <w:rsid w:val="006641C8"/>
    <w:rsid w:val="0066787E"/>
    <w:rsid w:val="0067199B"/>
    <w:rsid w:val="0067252F"/>
    <w:rsid w:val="0067321A"/>
    <w:rsid w:val="00673576"/>
    <w:rsid w:val="006741FB"/>
    <w:rsid w:val="00674AF3"/>
    <w:rsid w:val="00674C0E"/>
    <w:rsid w:val="006801FF"/>
    <w:rsid w:val="00684AF9"/>
    <w:rsid w:val="006931CC"/>
    <w:rsid w:val="006949A1"/>
    <w:rsid w:val="006958AC"/>
    <w:rsid w:val="00697973"/>
    <w:rsid w:val="00697BE2"/>
    <w:rsid w:val="00697EBF"/>
    <w:rsid w:val="00697ED2"/>
    <w:rsid w:val="006A053C"/>
    <w:rsid w:val="006A0675"/>
    <w:rsid w:val="006A088B"/>
    <w:rsid w:val="006A0BE8"/>
    <w:rsid w:val="006A27A0"/>
    <w:rsid w:val="006A2D22"/>
    <w:rsid w:val="006A61FD"/>
    <w:rsid w:val="006A67B9"/>
    <w:rsid w:val="006A6E4F"/>
    <w:rsid w:val="006A7561"/>
    <w:rsid w:val="006B11CB"/>
    <w:rsid w:val="006B1819"/>
    <w:rsid w:val="006B1CC9"/>
    <w:rsid w:val="006B2731"/>
    <w:rsid w:val="006B4FB1"/>
    <w:rsid w:val="006B576B"/>
    <w:rsid w:val="006B733E"/>
    <w:rsid w:val="006C0C8C"/>
    <w:rsid w:val="006C0E44"/>
    <w:rsid w:val="006C170B"/>
    <w:rsid w:val="006C22C0"/>
    <w:rsid w:val="006C3C5D"/>
    <w:rsid w:val="006C461D"/>
    <w:rsid w:val="006C4942"/>
    <w:rsid w:val="006C5C44"/>
    <w:rsid w:val="006C65CE"/>
    <w:rsid w:val="006C7A72"/>
    <w:rsid w:val="006D0FBD"/>
    <w:rsid w:val="006D2ABE"/>
    <w:rsid w:val="006D2FDD"/>
    <w:rsid w:val="006D3B8C"/>
    <w:rsid w:val="006D6E71"/>
    <w:rsid w:val="006E06F5"/>
    <w:rsid w:val="006E1F71"/>
    <w:rsid w:val="006E290F"/>
    <w:rsid w:val="006E4663"/>
    <w:rsid w:val="006E6385"/>
    <w:rsid w:val="006E6480"/>
    <w:rsid w:val="006E6CF2"/>
    <w:rsid w:val="006E7C7C"/>
    <w:rsid w:val="006F0FE1"/>
    <w:rsid w:val="006F468B"/>
    <w:rsid w:val="006F61CD"/>
    <w:rsid w:val="006F6254"/>
    <w:rsid w:val="007009C9"/>
    <w:rsid w:val="007047E9"/>
    <w:rsid w:val="00705C79"/>
    <w:rsid w:val="00705FF5"/>
    <w:rsid w:val="007077EE"/>
    <w:rsid w:val="00710A79"/>
    <w:rsid w:val="00713826"/>
    <w:rsid w:val="00714574"/>
    <w:rsid w:val="00715521"/>
    <w:rsid w:val="007177D3"/>
    <w:rsid w:val="00720479"/>
    <w:rsid w:val="00720A72"/>
    <w:rsid w:val="00720C69"/>
    <w:rsid w:val="007242D9"/>
    <w:rsid w:val="007275F0"/>
    <w:rsid w:val="00727614"/>
    <w:rsid w:val="0073345C"/>
    <w:rsid w:val="007348B0"/>
    <w:rsid w:val="00734CD2"/>
    <w:rsid w:val="00735ED4"/>
    <w:rsid w:val="007360AD"/>
    <w:rsid w:val="007429A2"/>
    <w:rsid w:val="00742EBC"/>
    <w:rsid w:val="00745BB0"/>
    <w:rsid w:val="00745E2C"/>
    <w:rsid w:val="00747CBC"/>
    <w:rsid w:val="0075216F"/>
    <w:rsid w:val="007549AF"/>
    <w:rsid w:val="00754B6F"/>
    <w:rsid w:val="00760A8D"/>
    <w:rsid w:val="00763334"/>
    <w:rsid w:val="00764F66"/>
    <w:rsid w:val="00771730"/>
    <w:rsid w:val="00773DA7"/>
    <w:rsid w:val="00774E7C"/>
    <w:rsid w:val="00781B62"/>
    <w:rsid w:val="0078440C"/>
    <w:rsid w:val="007905DF"/>
    <w:rsid w:val="00790D3B"/>
    <w:rsid w:val="0079255B"/>
    <w:rsid w:val="00797375"/>
    <w:rsid w:val="007A37A8"/>
    <w:rsid w:val="007A4246"/>
    <w:rsid w:val="007A4536"/>
    <w:rsid w:val="007A47B9"/>
    <w:rsid w:val="007A4847"/>
    <w:rsid w:val="007A6305"/>
    <w:rsid w:val="007A65F1"/>
    <w:rsid w:val="007B00C7"/>
    <w:rsid w:val="007B0377"/>
    <w:rsid w:val="007B0FC8"/>
    <w:rsid w:val="007C352E"/>
    <w:rsid w:val="007C55D6"/>
    <w:rsid w:val="007C6903"/>
    <w:rsid w:val="007C7F75"/>
    <w:rsid w:val="007D0599"/>
    <w:rsid w:val="007D304B"/>
    <w:rsid w:val="007D334B"/>
    <w:rsid w:val="007D46BF"/>
    <w:rsid w:val="007D5A0F"/>
    <w:rsid w:val="007E019C"/>
    <w:rsid w:val="007E279E"/>
    <w:rsid w:val="007E28AC"/>
    <w:rsid w:val="007E28FD"/>
    <w:rsid w:val="007E2CB1"/>
    <w:rsid w:val="007E4F68"/>
    <w:rsid w:val="007F0AC4"/>
    <w:rsid w:val="007F2588"/>
    <w:rsid w:val="007F6850"/>
    <w:rsid w:val="007F70EB"/>
    <w:rsid w:val="008006DC"/>
    <w:rsid w:val="00803097"/>
    <w:rsid w:val="008053AA"/>
    <w:rsid w:val="00805781"/>
    <w:rsid w:val="00806F15"/>
    <w:rsid w:val="00811D1D"/>
    <w:rsid w:val="008132A3"/>
    <w:rsid w:val="0081370A"/>
    <w:rsid w:val="00815F7D"/>
    <w:rsid w:val="0081643B"/>
    <w:rsid w:val="00820430"/>
    <w:rsid w:val="00820CB5"/>
    <w:rsid w:val="008237CE"/>
    <w:rsid w:val="008276B4"/>
    <w:rsid w:val="0083152D"/>
    <w:rsid w:val="00832418"/>
    <w:rsid w:val="008335D0"/>
    <w:rsid w:val="00835F48"/>
    <w:rsid w:val="008360AE"/>
    <w:rsid w:val="008365A0"/>
    <w:rsid w:val="008365DB"/>
    <w:rsid w:val="008372F0"/>
    <w:rsid w:val="00837408"/>
    <w:rsid w:val="008417AA"/>
    <w:rsid w:val="0084356C"/>
    <w:rsid w:val="00844736"/>
    <w:rsid w:val="00844CBA"/>
    <w:rsid w:val="0085005F"/>
    <w:rsid w:val="008509E6"/>
    <w:rsid w:val="00852660"/>
    <w:rsid w:val="00855033"/>
    <w:rsid w:val="00855CA9"/>
    <w:rsid w:val="008577BD"/>
    <w:rsid w:val="008579E8"/>
    <w:rsid w:val="00857C29"/>
    <w:rsid w:val="00860224"/>
    <w:rsid w:val="00862890"/>
    <w:rsid w:val="00862BFC"/>
    <w:rsid w:val="0086301A"/>
    <w:rsid w:val="00863A88"/>
    <w:rsid w:val="008641B7"/>
    <w:rsid w:val="008652B1"/>
    <w:rsid w:val="00865451"/>
    <w:rsid w:val="008654AD"/>
    <w:rsid w:val="00873D12"/>
    <w:rsid w:val="00873DA2"/>
    <w:rsid w:val="00875514"/>
    <w:rsid w:val="00875C3A"/>
    <w:rsid w:val="008805B2"/>
    <w:rsid w:val="008824C0"/>
    <w:rsid w:val="008858FE"/>
    <w:rsid w:val="00885D94"/>
    <w:rsid w:val="008862AB"/>
    <w:rsid w:val="00890040"/>
    <w:rsid w:val="00890124"/>
    <w:rsid w:val="00890EA0"/>
    <w:rsid w:val="00895AFA"/>
    <w:rsid w:val="00895D09"/>
    <w:rsid w:val="00896352"/>
    <w:rsid w:val="008968D0"/>
    <w:rsid w:val="00896951"/>
    <w:rsid w:val="008A361E"/>
    <w:rsid w:val="008A44E7"/>
    <w:rsid w:val="008A55AD"/>
    <w:rsid w:val="008A5DFE"/>
    <w:rsid w:val="008A6716"/>
    <w:rsid w:val="008A7208"/>
    <w:rsid w:val="008B0D91"/>
    <w:rsid w:val="008B249B"/>
    <w:rsid w:val="008B36FA"/>
    <w:rsid w:val="008B3A11"/>
    <w:rsid w:val="008B3C56"/>
    <w:rsid w:val="008B4010"/>
    <w:rsid w:val="008B5ACA"/>
    <w:rsid w:val="008B6A72"/>
    <w:rsid w:val="008B7ED3"/>
    <w:rsid w:val="008C02BB"/>
    <w:rsid w:val="008C17AD"/>
    <w:rsid w:val="008C1A41"/>
    <w:rsid w:val="008C36A7"/>
    <w:rsid w:val="008D0440"/>
    <w:rsid w:val="008D08D5"/>
    <w:rsid w:val="008D2036"/>
    <w:rsid w:val="008D26EF"/>
    <w:rsid w:val="008D296E"/>
    <w:rsid w:val="008D5036"/>
    <w:rsid w:val="008D6AD2"/>
    <w:rsid w:val="008D77DE"/>
    <w:rsid w:val="008E53F5"/>
    <w:rsid w:val="008E5813"/>
    <w:rsid w:val="008E5D04"/>
    <w:rsid w:val="008E70A1"/>
    <w:rsid w:val="008F07E7"/>
    <w:rsid w:val="008F1016"/>
    <w:rsid w:val="008F1B25"/>
    <w:rsid w:val="008F48B8"/>
    <w:rsid w:val="008F4A8D"/>
    <w:rsid w:val="008F6E00"/>
    <w:rsid w:val="008F7ADC"/>
    <w:rsid w:val="00900B58"/>
    <w:rsid w:val="0090339C"/>
    <w:rsid w:val="00904A84"/>
    <w:rsid w:val="00905BC1"/>
    <w:rsid w:val="00912048"/>
    <w:rsid w:val="00921CDD"/>
    <w:rsid w:val="0092206B"/>
    <w:rsid w:val="009224DD"/>
    <w:rsid w:val="0092399E"/>
    <w:rsid w:val="00924FDA"/>
    <w:rsid w:val="00930B6A"/>
    <w:rsid w:val="00932567"/>
    <w:rsid w:val="009351FE"/>
    <w:rsid w:val="0093553F"/>
    <w:rsid w:val="00935626"/>
    <w:rsid w:val="00935F38"/>
    <w:rsid w:val="0094096E"/>
    <w:rsid w:val="009409FC"/>
    <w:rsid w:val="009415B0"/>
    <w:rsid w:val="00942388"/>
    <w:rsid w:val="00942FDF"/>
    <w:rsid w:val="009444E8"/>
    <w:rsid w:val="00947750"/>
    <w:rsid w:val="0095038B"/>
    <w:rsid w:val="00950D23"/>
    <w:rsid w:val="009510CA"/>
    <w:rsid w:val="00951356"/>
    <w:rsid w:val="009535A2"/>
    <w:rsid w:val="00953AB7"/>
    <w:rsid w:val="00953CE2"/>
    <w:rsid w:val="00954852"/>
    <w:rsid w:val="00957248"/>
    <w:rsid w:val="00957BFB"/>
    <w:rsid w:val="00960946"/>
    <w:rsid w:val="0096277B"/>
    <w:rsid w:val="00962C70"/>
    <w:rsid w:val="00962F32"/>
    <w:rsid w:val="009677FE"/>
    <w:rsid w:val="00970A36"/>
    <w:rsid w:val="00971C2E"/>
    <w:rsid w:val="00973039"/>
    <w:rsid w:val="00974AA0"/>
    <w:rsid w:val="009759CE"/>
    <w:rsid w:val="00976456"/>
    <w:rsid w:val="00976B14"/>
    <w:rsid w:val="00977A67"/>
    <w:rsid w:val="00977BAA"/>
    <w:rsid w:val="00977F35"/>
    <w:rsid w:val="00980DBC"/>
    <w:rsid w:val="00982AAC"/>
    <w:rsid w:val="00983C72"/>
    <w:rsid w:val="00984318"/>
    <w:rsid w:val="00985543"/>
    <w:rsid w:val="009924C9"/>
    <w:rsid w:val="00995041"/>
    <w:rsid w:val="00995D99"/>
    <w:rsid w:val="00996ED6"/>
    <w:rsid w:val="00996F20"/>
    <w:rsid w:val="00997D77"/>
    <w:rsid w:val="009A0330"/>
    <w:rsid w:val="009A1660"/>
    <w:rsid w:val="009A2937"/>
    <w:rsid w:val="009A3A29"/>
    <w:rsid w:val="009A562E"/>
    <w:rsid w:val="009A7CBC"/>
    <w:rsid w:val="009B2897"/>
    <w:rsid w:val="009B2D9E"/>
    <w:rsid w:val="009B5839"/>
    <w:rsid w:val="009B6ADF"/>
    <w:rsid w:val="009B6F87"/>
    <w:rsid w:val="009C059F"/>
    <w:rsid w:val="009C0722"/>
    <w:rsid w:val="009C37F8"/>
    <w:rsid w:val="009C39AA"/>
    <w:rsid w:val="009C478A"/>
    <w:rsid w:val="009C5A5B"/>
    <w:rsid w:val="009C69ED"/>
    <w:rsid w:val="009C70F8"/>
    <w:rsid w:val="009C7ABD"/>
    <w:rsid w:val="009D0B32"/>
    <w:rsid w:val="009D1185"/>
    <w:rsid w:val="009D20FD"/>
    <w:rsid w:val="009D2171"/>
    <w:rsid w:val="009D49DB"/>
    <w:rsid w:val="009D50BB"/>
    <w:rsid w:val="009D6275"/>
    <w:rsid w:val="009E0C25"/>
    <w:rsid w:val="009E17A6"/>
    <w:rsid w:val="009E631D"/>
    <w:rsid w:val="009E7C85"/>
    <w:rsid w:val="009F1199"/>
    <w:rsid w:val="009F25D3"/>
    <w:rsid w:val="009F281D"/>
    <w:rsid w:val="009F3BB4"/>
    <w:rsid w:val="009F5380"/>
    <w:rsid w:val="009F6742"/>
    <w:rsid w:val="009F6B97"/>
    <w:rsid w:val="009F7E98"/>
    <w:rsid w:val="00A01075"/>
    <w:rsid w:val="00A01139"/>
    <w:rsid w:val="00A02CEF"/>
    <w:rsid w:val="00A03443"/>
    <w:rsid w:val="00A034C0"/>
    <w:rsid w:val="00A0593C"/>
    <w:rsid w:val="00A05C9A"/>
    <w:rsid w:val="00A07290"/>
    <w:rsid w:val="00A07757"/>
    <w:rsid w:val="00A07FB6"/>
    <w:rsid w:val="00A1169C"/>
    <w:rsid w:val="00A11D27"/>
    <w:rsid w:val="00A126E9"/>
    <w:rsid w:val="00A13955"/>
    <w:rsid w:val="00A13CE1"/>
    <w:rsid w:val="00A16272"/>
    <w:rsid w:val="00A17865"/>
    <w:rsid w:val="00A178B8"/>
    <w:rsid w:val="00A17FE1"/>
    <w:rsid w:val="00A24515"/>
    <w:rsid w:val="00A25882"/>
    <w:rsid w:val="00A2745E"/>
    <w:rsid w:val="00A27494"/>
    <w:rsid w:val="00A277E3"/>
    <w:rsid w:val="00A3020F"/>
    <w:rsid w:val="00A30D2E"/>
    <w:rsid w:val="00A35D71"/>
    <w:rsid w:val="00A3638F"/>
    <w:rsid w:val="00A407A6"/>
    <w:rsid w:val="00A40B66"/>
    <w:rsid w:val="00A40E51"/>
    <w:rsid w:val="00A40F22"/>
    <w:rsid w:val="00A44EE2"/>
    <w:rsid w:val="00A452BE"/>
    <w:rsid w:val="00A47B84"/>
    <w:rsid w:val="00A50255"/>
    <w:rsid w:val="00A52F5D"/>
    <w:rsid w:val="00A5302B"/>
    <w:rsid w:val="00A53DE8"/>
    <w:rsid w:val="00A602DC"/>
    <w:rsid w:val="00A60E4E"/>
    <w:rsid w:val="00A61C19"/>
    <w:rsid w:val="00A633F1"/>
    <w:rsid w:val="00A63AD9"/>
    <w:rsid w:val="00A65BF3"/>
    <w:rsid w:val="00A6656B"/>
    <w:rsid w:val="00A66C0D"/>
    <w:rsid w:val="00A672C2"/>
    <w:rsid w:val="00A729B5"/>
    <w:rsid w:val="00A72AA1"/>
    <w:rsid w:val="00A747EC"/>
    <w:rsid w:val="00A75C3E"/>
    <w:rsid w:val="00A761C2"/>
    <w:rsid w:val="00A76E43"/>
    <w:rsid w:val="00A831F5"/>
    <w:rsid w:val="00A83252"/>
    <w:rsid w:val="00A83B47"/>
    <w:rsid w:val="00A84E7F"/>
    <w:rsid w:val="00A859EB"/>
    <w:rsid w:val="00A90739"/>
    <w:rsid w:val="00A92774"/>
    <w:rsid w:val="00A93E30"/>
    <w:rsid w:val="00A944F9"/>
    <w:rsid w:val="00A94AF6"/>
    <w:rsid w:val="00AA0768"/>
    <w:rsid w:val="00AA2464"/>
    <w:rsid w:val="00AA3EEA"/>
    <w:rsid w:val="00AA6C4E"/>
    <w:rsid w:val="00AB01C6"/>
    <w:rsid w:val="00AB0C11"/>
    <w:rsid w:val="00AB27B1"/>
    <w:rsid w:val="00AB2BF0"/>
    <w:rsid w:val="00AB2C1D"/>
    <w:rsid w:val="00AB2DC1"/>
    <w:rsid w:val="00AB2FEA"/>
    <w:rsid w:val="00AB301E"/>
    <w:rsid w:val="00AB4D5C"/>
    <w:rsid w:val="00AB4F44"/>
    <w:rsid w:val="00AB5DE4"/>
    <w:rsid w:val="00AB7D36"/>
    <w:rsid w:val="00AC0098"/>
    <w:rsid w:val="00AC01C1"/>
    <w:rsid w:val="00AC6F55"/>
    <w:rsid w:val="00AD0046"/>
    <w:rsid w:val="00AD0230"/>
    <w:rsid w:val="00AD059B"/>
    <w:rsid w:val="00AD1CD7"/>
    <w:rsid w:val="00AD23DE"/>
    <w:rsid w:val="00AD7F65"/>
    <w:rsid w:val="00AE0EFA"/>
    <w:rsid w:val="00AE2B5C"/>
    <w:rsid w:val="00AE4EF1"/>
    <w:rsid w:val="00AE6706"/>
    <w:rsid w:val="00AE73E8"/>
    <w:rsid w:val="00AF08E1"/>
    <w:rsid w:val="00AF0CCF"/>
    <w:rsid w:val="00AF0E2F"/>
    <w:rsid w:val="00AF102F"/>
    <w:rsid w:val="00AF124C"/>
    <w:rsid w:val="00AF12E0"/>
    <w:rsid w:val="00AF2D19"/>
    <w:rsid w:val="00AF3CFD"/>
    <w:rsid w:val="00AF5317"/>
    <w:rsid w:val="00AF60AC"/>
    <w:rsid w:val="00AF6188"/>
    <w:rsid w:val="00AF6801"/>
    <w:rsid w:val="00B0259C"/>
    <w:rsid w:val="00B031E1"/>
    <w:rsid w:val="00B07E4C"/>
    <w:rsid w:val="00B102F1"/>
    <w:rsid w:val="00B10433"/>
    <w:rsid w:val="00B13639"/>
    <w:rsid w:val="00B13737"/>
    <w:rsid w:val="00B16BFD"/>
    <w:rsid w:val="00B172B1"/>
    <w:rsid w:val="00B17EE8"/>
    <w:rsid w:val="00B209B6"/>
    <w:rsid w:val="00B20C1D"/>
    <w:rsid w:val="00B20F5B"/>
    <w:rsid w:val="00B234E1"/>
    <w:rsid w:val="00B2356A"/>
    <w:rsid w:val="00B25EFB"/>
    <w:rsid w:val="00B274DC"/>
    <w:rsid w:val="00B31894"/>
    <w:rsid w:val="00B319E7"/>
    <w:rsid w:val="00B322CF"/>
    <w:rsid w:val="00B361FA"/>
    <w:rsid w:val="00B37537"/>
    <w:rsid w:val="00B3784A"/>
    <w:rsid w:val="00B40657"/>
    <w:rsid w:val="00B4073E"/>
    <w:rsid w:val="00B407EB"/>
    <w:rsid w:val="00B42649"/>
    <w:rsid w:val="00B42CFD"/>
    <w:rsid w:val="00B441B7"/>
    <w:rsid w:val="00B46DF3"/>
    <w:rsid w:val="00B4713E"/>
    <w:rsid w:val="00B50B64"/>
    <w:rsid w:val="00B5276E"/>
    <w:rsid w:val="00B527BA"/>
    <w:rsid w:val="00B52C1F"/>
    <w:rsid w:val="00B531FA"/>
    <w:rsid w:val="00B53615"/>
    <w:rsid w:val="00B566D2"/>
    <w:rsid w:val="00B5681A"/>
    <w:rsid w:val="00B5793F"/>
    <w:rsid w:val="00B60FCA"/>
    <w:rsid w:val="00B61F19"/>
    <w:rsid w:val="00B6396E"/>
    <w:rsid w:val="00B66590"/>
    <w:rsid w:val="00B66E3A"/>
    <w:rsid w:val="00B670FA"/>
    <w:rsid w:val="00B701B9"/>
    <w:rsid w:val="00B73CFD"/>
    <w:rsid w:val="00B7433A"/>
    <w:rsid w:val="00B81E2A"/>
    <w:rsid w:val="00B831B4"/>
    <w:rsid w:val="00B83DD7"/>
    <w:rsid w:val="00B84371"/>
    <w:rsid w:val="00B9158A"/>
    <w:rsid w:val="00B95147"/>
    <w:rsid w:val="00B95AB9"/>
    <w:rsid w:val="00B9623C"/>
    <w:rsid w:val="00B97CA5"/>
    <w:rsid w:val="00B97CC7"/>
    <w:rsid w:val="00BA0A17"/>
    <w:rsid w:val="00BA1C33"/>
    <w:rsid w:val="00BA403D"/>
    <w:rsid w:val="00BA57AA"/>
    <w:rsid w:val="00BA5D58"/>
    <w:rsid w:val="00BB3060"/>
    <w:rsid w:val="00BB7807"/>
    <w:rsid w:val="00BC0A8A"/>
    <w:rsid w:val="00BC1B16"/>
    <w:rsid w:val="00BC262B"/>
    <w:rsid w:val="00BC2790"/>
    <w:rsid w:val="00BC2B6F"/>
    <w:rsid w:val="00BC2ECC"/>
    <w:rsid w:val="00BC30EF"/>
    <w:rsid w:val="00BC3C06"/>
    <w:rsid w:val="00BC52D8"/>
    <w:rsid w:val="00BC5EE8"/>
    <w:rsid w:val="00BC66C2"/>
    <w:rsid w:val="00BC6E88"/>
    <w:rsid w:val="00BC7149"/>
    <w:rsid w:val="00BD118C"/>
    <w:rsid w:val="00BD20DF"/>
    <w:rsid w:val="00BD750A"/>
    <w:rsid w:val="00BE2CCF"/>
    <w:rsid w:val="00BE3BFA"/>
    <w:rsid w:val="00BE5294"/>
    <w:rsid w:val="00BE79BA"/>
    <w:rsid w:val="00BF150B"/>
    <w:rsid w:val="00BF26E1"/>
    <w:rsid w:val="00BF560C"/>
    <w:rsid w:val="00C000F5"/>
    <w:rsid w:val="00C02113"/>
    <w:rsid w:val="00C041ED"/>
    <w:rsid w:val="00C056A4"/>
    <w:rsid w:val="00C1051C"/>
    <w:rsid w:val="00C105EF"/>
    <w:rsid w:val="00C115CE"/>
    <w:rsid w:val="00C12225"/>
    <w:rsid w:val="00C1275E"/>
    <w:rsid w:val="00C12B56"/>
    <w:rsid w:val="00C13678"/>
    <w:rsid w:val="00C13E88"/>
    <w:rsid w:val="00C1618D"/>
    <w:rsid w:val="00C163BE"/>
    <w:rsid w:val="00C204ED"/>
    <w:rsid w:val="00C21549"/>
    <w:rsid w:val="00C215C4"/>
    <w:rsid w:val="00C21DAF"/>
    <w:rsid w:val="00C2263F"/>
    <w:rsid w:val="00C26C45"/>
    <w:rsid w:val="00C27D58"/>
    <w:rsid w:val="00C317AC"/>
    <w:rsid w:val="00C3282E"/>
    <w:rsid w:val="00C33178"/>
    <w:rsid w:val="00C35E19"/>
    <w:rsid w:val="00C36350"/>
    <w:rsid w:val="00C375CD"/>
    <w:rsid w:val="00C3798F"/>
    <w:rsid w:val="00C400F6"/>
    <w:rsid w:val="00C40199"/>
    <w:rsid w:val="00C40B70"/>
    <w:rsid w:val="00C42500"/>
    <w:rsid w:val="00C4374B"/>
    <w:rsid w:val="00C43A65"/>
    <w:rsid w:val="00C4794A"/>
    <w:rsid w:val="00C47D5D"/>
    <w:rsid w:val="00C50E74"/>
    <w:rsid w:val="00C52878"/>
    <w:rsid w:val="00C5507E"/>
    <w:rsid w:val="00C55ECC"/>
    <w:rsid w:val="00C636DD"/>
    <w:rsid w:val="00C65D88"/>
    <w:rsid w:val="00C721CB"/>
    <w:rsid w:val="00C72B96"/>
    <w:rsid w:val="00C73219"/>
    <w:rsid w:val="00C7529C"/>
    <w:rsid w:val="00C76DEA"/>
    <w:rsid w:val="00C80C38"/>
    <w:rsid w:val="00C843AC"/>
    <w:rsid w:val="00C86CDC"/>
    <w:rsid w:val="00C86FBD"/>
    <w:rsid w:val="00C8715C"/>
    <w:rsid w:val="00C902A7"/>
    <w:rsid w:val="00C90A88"/>
    <w:rsid w:val="00C92B9C"/>
    <w:rsid w:val="00C942C7"/>
    <w:rsid w:val="00C94519"/>
    <w:rsid w:val="00C96B06"/>
    <w:rsid w:val="00C974D1"/>
    <w:rsid w:val="00CA1133"/>
    <w:rsid w:val="00CA1E5C"/>
    <w:rsid w:val="00CA2F03"/>
    <w:rsid w:val="00CA400E"/>
    <w:rsid w:val="00CB394C"/>
    <w:rsid w:val="00CC1BF1"/>
    <w:rsid w:val="00CC590A"/>
    <w:rsid w:val="00CC6D55"/>
    <w:rsid w:val="00CC7678"/>
    <w:rsid w:val="00CC7CD0"/>
    <w:rsid w:val="00CD12AC"/>
    <w:rsid w:val="00CD44F5"/>
    <w:rsid w:val="00CD61C5"/>
    <w:rsid w:val="00CE3F83"/>
    <w:rsid w:val="00CE749C"/>
    <w:rsid w:val="00CF28AC"/>
    <w:rsid w:val="00CF57F6"/>
    <w:rsid w:val="00CF6F5B"/>
    <w:rsid w:val="00D00835"/>
    <w:rsid w:val="00D01971"/>
    <w:rsid w:val="00D02702"/>
    <w:rsid w:val="00D0272E"/>
    <w:rsid w:val="00D03383"/>
    <w:rsid w:val="00D0355E"/>
    <w:rsid w:val="00D063B0"/>
    <w:rsid w:val="00D07827"/>
    <w:rsid w:val="00D107C2"/>
    <w:rsid w:val="00D112F7"/>
    <w:rsid w:val="00D12675"/>
    <w:rsid w:val="00D134FE"/>
    <w:rsid w:val="00D146E3"/>
    <w:rsid w:val="00D1488A"/>
    <w:rsid w:val="00D1698B"/>
    <w:rsid w:val="00D20CA0"/>
    <w:rsid w:val="00D21971"/>
    <w:rsid w:val="00D24007"/>
    <w:rsid w:val="00D24A14"/>
    <w:rsid w:val="00D25ACB"/>
    <w:rsid w:val="00D30BB8"/>
    <w:rsid w:val="00D314C7"/>
    <w:rsid w:val="00D329FA"/>
    <w:rsid w:val="00D34341"/>
    <w:rsid w:val="00D3560C"/>
    <w:rsid w:val="00D357DB"/>
    <w:rsid w:val="00D364D1"/>
    <w:rsid w:val="00D3674B"/>
    <w:rsid w:val="00D36DBD"/>
    <w:rsid w:val="00D3769D"/>
    <w:rsid w:val="00D41152"/>
    <w:rsid w:val="00D412CA"/>
    <w:rsid w:val="00D4148D"/>
    <w:rsid w:val="00D41A58"/>
    <w:rsid w:val="00D46C5D"/>
    <w:rsid w:val="00D46D29"/>
    <w:rsid w:val="00D47AC4"/>
    <w:rsid w:val="00D50315"/>
    <w:rsid w:val="00D50B2E"/>
    <w:rsid w:val="00D51A3A"/>
    <w:rsid w:val="00D52567"/>
    <w:rsid w:val="00D56133"/>
    <w:rsid w:val="00D56DFC"/>
    <w:rsid w:val="00D6149F"/>
    <w:rsid w:val="00D622D9"/>
    <w:rsid w:val="00D6368F"/>
    <w:rsid w:val="00D6397A"/>
    <w:rsid w:val="00D65065"/>
    <w:rsid w:val="00D6686F"/>
    <w:rsid w:val="00D668A4"/>
    <w:rsid w:val="00D67649"/>
    <w:rsid w:val="00D67DCC"/>
    <w:rsid w:val="00D700CC"/>
    <w:rsid w:val="00D712CF"/>
    <w:rsid w:val="00D71407"/>
    <w:rsid w:val="00D74706"/>
    <w:rsid w:val="00D756CA"/>
    <w:rsid w:val="00D778F8"/>
    <w:rsid w:val="00D80228"/>
    <w:rsid w:val="00D82679"/>
    <w:rsid w:val="00D84F60"/>
    <w:rsid w:val="00D863D2"/>
    <w:rsid w:val="00D864DB"/>
    <w:rsid w:val="00D86E59"/>
    <w:rsid w:val="00D900F8"/>
    <w:rsid w:val="00D93170"/>
    <w:rsid w:val="00D9350D"/>
    <w:rsid w:val="00D935E7"/>
    <w:rsid w:val="00D96107"/>
    <w:rsid w:val="00D96E85"/>
    <w:rsid w:val="00DA0078"/>
    <w:rsid w:val="00DA0E06"/>
    <w:rsid w:val="00DA3141"/>
    <w:rsid w:val="00DA3485"/>
    <w:rsid w:val="00DA4972"/>
    <w:rsid w:val="00DA512A"/>
    <w:rsid w:val="00DA721B"/>
    <w:rsid w:val="00DB0B21"/>
    <w:rsid w:val="00DB0D7B"/>
    <w:rsid w:val="00DB1BCF"/>
    <w:rsid w:val="00DB43BF"/>
    <w:rsid w:val="00DB4959"/>
    <w:rsid w:val="00DB4A23"/>
    <w:rsid w:val="00DB6CE5"/>
    <w:rsid w:val="00DB7978"/>
    <w:rsid w:val="00DB7BAB"/>
    <w:rsid w:val="00DC0547"/>
    <w:rsid w:val="00DC0B5C"/>
    <w:rsid w:val="00DC38B5"/>
    <w:rsid w:val="00DC4B23"/>
    <w:rsid w:val="00DC5352"/>
    <w:rsid w:val="00DC647A"/>
    <w:rsid w:val="00DC6DAD"/>
    <w:rsid w:val="00DC7370"/>
    <w:rsid w:val="00DD21F3"/>
    <w:rsid w:val="00DD2F8C"/>
    <w:rsid w:val="00DD3820"/>
    <w:rsid w:val="00DD3A81"/>
    <w:rsid w:val="00DD4033"/>
    <w:rsid w:val="00DD7899"/>
    <w:rsid w:val="00DE0F76"/>
    <w:rsid w:val="00DE1165"/>
    <w:rsid w:val="00DE2072"/>
    <w:rsid w:val="00DE4528"/>
    <w:rsid w:val="00DE7665"/>
    <w:rsid w:val="00DE7748"/>
    <w:rsid w:val="00DF0A06"/>
    <w:rsid w:val="00DF71D6"/>
    <w:rsid w:val="00E01F01"/>
    <w:rsid w:val="00E027C1"/>
    <w:rsid w:val="00E02914"/>
    <w:rsid w:val="00E03C22"/>
    <w:rsid w:val="00E04448"/>
    <w:rsid w:val="00E04758"/>
    <w:rsid w:val="00E05AD5"/>
    <w:rsid w:val="00E06E86"/>
    <w:rsid w:val="00E076D1"/>
    <w:rsid w:val="00E10682"/>
    <w:rsid w:val="00E11435"/>
    <w:rsid w:val="00E15437"/>
    <w:rsid w:val="00E17F4E"/>
    <w:rsid w:val="00E2079C"/>
    <w:rsid w:val="00E26C57"/>
    <w:rsid w:val="00E314D0"/>
    <w:rsid w:val="00E3202E"/>
    <w:rsid w:val="00E320F4"/>
    <w:rsid w:val="00E3434C"/>
    <w:rsid w:val="00E37554"/>
    <w:rsid w:val="00E37EE4"/>
    <w:rsid w:val="00E40B8C"/>
    <w:rsid w:val="00E42CF4"/>
    <w:rsid w:val="00E4416D"/>
    <w:rsid w:val="00E50706"/>
    <w:rsid w:val="00E53748"/>
    <w:rsid w:val="00E53BD3"/>
    <w:rsid w:val="00E55DA4"/>
    <w:rsid w:val="00E566E2"/>
    <w:rsid w:val="00E56F56"/>
    <w:rsid w:val="00E579BF"/>
    <w:rsid w:val="00E60C7F"/>
    <w:rsid w:val="00E63097"/>
    <w:rsid w:val="00E64208"/>
    <w:rsid w:val="00E651F0"/>
    <w:rsid w:val="00E65FD2"/>
    <w:rsid w:val="00E6676A"/>
    <w:rsid w:val="00E6714D"/>
    <w:rsid w:val="00E676A2"/>
    <w:rsid w:val="00E70664"/>
    <w:rsid w:val="00E71773"/>
    <w:rsid w:val="00E72708"/>
    <w:rsid w:val="00E728FB"/>
    <w:rsid w:val="00E731E4"/>
    <w:rsid w:val="00E74920"/>
    <w:rsid w:val="00E75F34"/>
    <w:rsid w:val="00E76C21"/>
    <w:rsid w:val="00E80D33"/>
    <w:rsid w:val="00E812EE"/>
    <w:rsid w:val="00E86845"/>
    <w:rsid w:val="00E8771E"/>
    <w:rsid w:val="00E87924"/>
    <w:rsid w:val="00E90974"/>
    <w:rsid w:val="00E930E4"/>
    <w:rsid w:val="00E9372A"/>
    <w:rsid w:val="00E94F93"/>
    <w:rsid w:val="00E95E10"/>
    <w:rsid w:val="00E96F33"/>
    <w:rsid w:val="00E972AD"/>
    <w:rsid w:val="00EA2273"/>
    <w:rsid w:val="00EA37FF"/>
    <w:rsid w:val="00EB0A90"/>
    <w:rsid w:val="00EB0EFA"/>
    <w:rsid w:val="00EB2B68"/>
    <w:rsid w:val="00EB5C42"/>
    <w:rsid w:val="00EB7369"/>
    <w:rsid w:val="00EC0123"/>
    <w:rsid w:val="00EC1EE3"/>
    <w:rsid w:val="00EC2B11"/>
    <w:rsid w:val="00EC2E3C"/>
    <w:rsid w:val="00EC4170"/>
    <w:rsid w:val="00EC42C2"/>
    <w:rsid w:val="00EC462E"/>
    <w:rsid w:val="00EC4642"/>
    <w:rsid w:val="00EC7619"/>
    <w:rsid w:val="00ED3E32"/>
    <w:rsid w:val="00ED409C"/>
    <w:rsid w:val="00ED541A"/>
    <w:rsid w:val="00ED6D94"/>
    <w:rsid w:val="00EE4AC8"/>
    <w:rsid w:val="00EF1C80"/>
    <w:rsid w:val="00EF2390"/>
    <w:rsid w:val="00EF2E12"/>
    <w:rsid w:val="00EF3298"/>
    <w:rsid w:val="00EF3490"/>
    <w:rsid w:val="00EF40F5"/>
    <w:rsid w:val="00EF5E24"/>
    <w:rsid w:val="00F00A91"/>
    <w:rsid w:val="00F0565A"/>
    <w:rsid w:val="00F060F0"/>
    <w:rsid w:val="00F07BE3"/>
    <w:rsid w:val="00F07F61"/>
    <w:rsid w:val="00F07FF7"/>
    <w:rsid w:val="00F1084F"/>
    <w:rsid w:val="00F108E7"/>
    <w:rsid w:val="00F11577"/>
    <w:rsid w:val="00F12B50"/>
    <w:rsid w:val="00F13557"/>
    <w:rsid w:val="00F13964"/>
    <w:rsid w:val="00F14AE1"/>
    <w:rsid w:val="00F16A36"/>
    <w:rsid w:val="00F16D5C"/>
    <w:rsid w:val="00F179A3"/>
    <w:rsid w:val="00F2003E"/>
    <w:rsid w:val="00F203A4"/>
    <w:rsid w:val="00F206DD"/>
    <w:rsid w:val="00F21112"/>
    <w:rsid w:val="00F226D7"/>
    <w:rsid w:val="00F231DB"/>
    <w:rsid w:val="00F242E7"/>
    <w:rsid w:val="00F2559A"/>
    <w:rsid w:val="00F2655E"/>
    <w:rsid w:val="00F2668B"/>
    <w:rsid w:val="00F32444"/>
    <w:rsid w:val="00F3261A"/>
    <w:rsid w:val="00F3391B"/>
    <w:rsid w:val="00F344D7"/>
    <w:rsid w:val="00F34FB4"/>
    <w:rsid w:val="00F375B7"/>
    <w:rsid w:val="00F40E43"/>
    <w:rsid w:val="00F472F8"/>
    <w:rsid w:val="00F5070F"/>
    <w:rsid w:val="00F51587"/>
    <w:rsid w:val="00F5654D"/>
    <w:rsid w:val="00F6069B"/>
    <w:rsid w:val="00F6091A"/>
    <w:rsid w:val="00F6212D"/>
    <w:rsid w:val="00F6219D"/>
    <w:rsid w:val="00F642E5"/>
    <w:rsid w:val="00F64899"/>
    <w:rsid w:val="00F65D7A"/>
    <w:rsid w:val="00F663AE"/>
    <w:rsid w:val="00F66693"/>
    <w:rsid w:val="00F6733C"/>
    <w:rsid w:val="00F71141"/>
    <w:rsid w:val="00F71854"/>
    <w:rsid w:val="00F72634"/>
    <w:rsid w:val="00F7292B"/>
    <w:rsid w:val="00F74899"/>
    <w:rsid w:val="00F74C05"/>
    <w:rsid w:val="00F75E93"/>
    <w:rsid w:val="00F77017"/>
    <w:rsid w:val="00F777FF"/>
    <w:rsid w:val="00F81A40"/>
    <w:rsid w:val="00F8273A"/>
    <w:rsid w:val="00F8351E"/>
    <w:rsid w:val="00F87CD7"/>
    <w:rsid w:val="00F92976"/>
    <w:rsid w:val="00F943AB"/>
    <w:rsid w:val="00F95C1C"/>
    <w:rsid w:val="00F97651"/>
    <w:rsid w:val="00FA0547"/>
    <w:rsid w:val="00FB138A"/>
    <w:rsid w:val="00FB1A6C"/>
    <w:rsid w:val="00FB1FD2"/>
    <w:rsid w:val="00FB2CFD"/>
    <w:rsid w:val="00FB337A"/>
    <w:rsid w:val="00FB3953"/>
    <w:rsid w:val="00FB4E88"/>
    <w:rsid w:val="00FB6621"/>
    <w:rsid w:val="00FB67DF"/>
    <w:rsid w:val="00FB7BCE"/>
    <w:rsid w:val="00FB7DC8"/>
    <w:rsid w:val="00FC0BC7"/>
    <w:rsid w:val="00FC0FDA"/>
    <w:rsid w:val="00FC24D5"/>
    <w:rsid w:val="00FC30EE"/>
    <w:rsid w:val="00FC55E8"/>
    <w:rsid w:val="00FD05F0"/>
    <w:rsid w:val="00FD206C"/>
    <w:rsid w:val="00FD2270"/>
    <w:rsid w:val="00FD7FCD"/>
    <w:rsid w:val="00FE160E"/>
    <w:rsid w:val="00FE29DA"/>
    <w:rsid w:val="00FE5453"/>
    <w:rsid w:val="00FE6A7E"/>
    <w:rsid w:val="00FF07F8"/>
    <w:rsid w:val="00FF0985"/>
    <w:rsid w:val="00FF1E25"/>
    <w:rsid w:val="00FF31A1"/>
    <w:rsid w:val="00FF414A"/>
    <w:rsid w:val="00FF4F76"/>
    <w:rsid w:val="00FF5DCA"/>
    <w:rsid w:val="00FF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7EAB3"/>
  <w15:docId w15:val="{F3B4B584-48EF-49A2-9386-37934AA5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E2A"/>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D67DCC"/>
    <w:pPr>
      <w:keepNext/>
      <w:outlineLvl w:val="0"/>
    </w:pPr>
    <w:rPr>
      <w:b/>
      <w:szCs w:val="20"/>
      <w:u w:val="single"/>
    </w:rPr>
  </w:style>
  <w:style w:type="paragraph" w:styleId="Heading2">
    <w:name w:val="heading 2"/>
    <w:basedOn w:val="Normal"/>
    <w:next w:val="Normal"/>
    <w:link w:val="Heading2Char"/>
    <w:uiPriority w:val="9"/>
    <w:semiHidden/>
    <w:unhideWhenUsed/>
    <w:qFormat/>
    <w:rsid w:val="00A05C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D67DCC"/>
    <w:pPr>
      <w:keepNext/>
      <w:outlineLvl w:val="2"/>
    </w:pPr>
    <w:rPr>
      <w:b/>
      <w:szCs w:val="20"/>
    </w:rPr>
  </w:style>
  <w:style w:type="paragraph" w:styleId="Heading7">
    <w:name w:val="heading 7"/>
    <w:basedOn w:val="Normal"/>
    <w:next w:val="Normal"/>
    <w:link w:val="Heading7Char"/>
    <w:qFormat/>
    <w:rsid w:val="00D67DCC"/>
    <w:pPr>
      <w:keepNext/>
      <w:jc w:val="both"/>
      <w:outlineLvl w:val="6"/>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F1E25"/>
  </w:style>
  <w:style w:type="character" w:styleId="Strong">
    <w:name w:val="Strong"/>
    <w:basedOn w:val="DefaultParagraphFont"/>
    <w:uiPriority w:val="22"/>
    <w:qFormat/>
    <w:rsid w:val="00FF1E25"/>
    <w:rPr>
      <w:b/>
      <w:bCs/>
    </w:rPr>
  </w:style>
  <w:style w:type="character" w:customStyle="1" w:styleId="Heading1Char">
    <w:name w:val="Heading 1 Char"/>
    <w:basedOn w:val="DefaultParagraphFont"/>
    <w:link w:val="Heading1"/>
    <w:rsid w:val="00D67DCC"/>
    <w:rPr>
      <w:rFonts w:ascii="Times New Roman" w:eastAsia="Times New Roman" w:hAnsi="Times New Roman" w:cs="Times New Roman"/>
      <w:b/>
      <w:sz w:val="24"/>
      <w:szCs w:val="20"/>
      <w:u w:val="single"/>
      <w:lang w:eastAsia="en-US"/>
    </w:rPr>
  </w:style>
  <w:style w:type="character" w:customStyle="1" w:styleId="Heading3Char">
    <w:name w:val="Heading 3 Char"/>
    <w:basedOn w:val="DefaultParagraphFont"/>
    <w:link w:val="Heading3"/>
    <w:rsid w:val="00D67DCC"/>
    <w:rPr>
      <w:rFonts w:ascii="Times New Roman" w:eastAsia="Times New Roman" w:hAnsi="Times New Roman" w:cs="Times New Roman"/>
      <w:b/>
      <w:sz w:val="24"/>
      <w:szCs w:val="20"/>
      <w:lang w:eastAsia="en-US"/>
    </w:rPr>
  </w:style>
  <w:style w:type="character" w:customStyle="1" w:styleId="Heading7Char">
    <w:name w:val="Heading 7 Char"/>
    <w:basedOn w:val="DefaultParagraphFont"/>
    <w:link w:val="Heading7"/>
    <w:rsid w:val="00D67DCC"/>
    <w:rPr>
      <w:rFonts w:ascii="Times New Roman" w:eastAsia="Times New Roman" w:hAnsi="Times New Roman" w:cs="Times New Roman"/>
      <w:sz w:val="24"/>
      <w:szCs w:val="20"/>
      <w:u w:val="single"/>
      <w:lang w:eastAsia="en-US"/>
    </w:rPr>
  </w:style>
  <w:style w:type="paragraph" w:styleId="Title">
    <w:name w:val="Title"/>
    <w:basedOn w:val="Normal"/>
    <w:link w:val="TitleChar"/>
    <w:qFormat/>
    <w:rsid w:val="00D67DCC"/>
    <w:pPr>
      <w:jc w:val="center"/>
    </w:pPr>
    <w:rPr>
      <w:b/>
      <w:sz w:val="28"/>
      <w:szCs w:val="20"/>
    </w:rPr>
  </w:style>
  <w:style w:type="character" w:customStyle="1" w:styleId="TitleChar">
    <w:name w:val="Title Char"/>
    <w:basedOn w:val="DefaultParagraphFont"/>
    <w:link w:val="Title"/>
    <w:rsid w:val="00D67DCC"/>
    <w:rPr>
      <w:rFonts w:ascii="Times New Roman" w:eastAsia="Times New Roman" w:hAnsi="Times New Roman" w:cs="Times New Roman"/>
      <w:b/>
      <w:sz w:val="28"/>
      <w:szCs w:val="20"/>
      <w:lang w:eastAsia="en-US"/>
    </w:rPr>
  </w:style>
  <w:style w:type="paragraph" w:styleId="BodyText">
    <w:name w:val="Body Text"/>
    <w:basedOn w:val="Normal"/>
    <w:link w:val="BodyTextChar"/>
    <w:semiHidden/>
    <w:rsid w:val="00D67DCC"/>
    <w:rPr>
      <w:b/>
      <w:szCs w:val="20"/>
    </w:rPr>
  </w:style>
  <w:style w:type="character" w:customStyle="1" w:styleId="BodyTextChar">
    <w:name w:val="Body Text Char"/>
    <w:basedOn w:val="DefaultParagraphFont"/>
    <w:link w:val="BodyText"/>
    <w:semiHidden/>
    <w:rsid w:val="00D67DCC"/>
    <w:rPr>
      <w:rFonts w:ascii="Times New Roman" w:eastAsia="Times New Roman" w:hAnsi="Times New Roman" w:cs="Times New Roman"/>
      <w:b/>
      <w:sz w:val="24"/>
      <w:szCs w:val="20"/>
      <w:lang w:eastAsia="en-US"/>
    </w:rPr>
  </w:style>
  <w:style w:type="paragraph" w:styleId="BodyTextIndent">
    <w:name w:val="Body Text Indent"/>
    <w:basedOn w:val="Normal"/>
    <w:link w:val="BodyTextIndentChar"/>
    <w:semiHidden/>
    <w:rsid w:val="00D67DCC"/>
    <w:pPr>
      <w:ind w:left="360"/>
    </w:pPr>
    <w:rPr>
      <w:b/>
      <w:szCs w:val="20"/>
    </w:rPr>
  </w:style>
  <w:style w:type="character" w:customStyle="1" w:styleId="BodyTextIndentChar">
    <w:name w:val="Body Text Indent Char"/>
    <w:basedOn w:val="DefaultParagraphFont"/>
    <w:link w:val="BodyTextIndent"/>
    <w:semiHidden/>
    <w:rsid w:val="00D67DCC"/>
    <w:rPr>
      <w:rFonts w:ascii="Times New Roman" w:eastAsia="Times New Roman" w:hAnsi="Times New Roman" w:cs="Times New Roman"/>
      <w:b/>
      <w:sz w:val="24"/>
      <w:szCs w:val="20"/>
      <w:lang w:eastAsia="en-US"/>
    </w:rPr>
  </w:style>
  <w:style w:type="paragraph" w:styleId="BodyText2">
    <w:name w:val="Body Text 2"/>
    <w:basedOn w:val="Normal"/>
    <w:link w:val="BodyText2Char"/>
    <w:semiHidden/>
    <w:rsid w:val="00D67DCC"/>
    <w:rPr>
      <w:szCs w:val="20"/>
    </w:rPr>
  </w:style>
  <w:style w:type="character" w:customStyle="1" w:styleId="BodyText2Char">
    <w:name w:val="Body Text 2 Char"/>
    <w:basedOn w:val="DefaultParagraphFont"/>
    <w:link w:val="BodyText2"/>
    <w:semiHidden/>
    <w:rsid w:val="00D67DCC"/>
    <w:rPr>
      <w:rFonts w:ascii="Times New Roman" w:eastAsia="Times New Roman" w:hAnsi="Times New Roman" w:cs="Times New Roman"/>
      <w:sz w:val="24"/>
      <w:szCs w:val="20"/>
      <w:lang w:eastAsia="en-US"/>
    </w:rPr>
  </w:style>
  <w:style w:type="paragraph" w:styleId="BodyText3">
    <w:name w:val="Body Text 3"/>
    <w:basedOn w:val="Normal"/>
    <w:link w:val="BodyText3Char"/>
    <w:semiHidden/>
    <w:rsid w:val="00D67DCC"/>
    <w:pPr>
      <w:jc w:val="both"/>
    </w:pPr>
    <w:rPr>
      <w:szCs w:val="20"/>
    </w:rPr>
  </w:style>
  <w:style w:type="character" w:customStyle="1" w:styleId="BodyText3Char">
    <w:name w:val="Body Text 3 Char"/>
    <w:basedOn w:val="DefaultParagraphFont"/>
    <w:link w:val="BodyText3"/>
    <w:semiHidden/>
    <w:rsid w:val="00D67DCC"/>
    <w:rPr>
      <w:rFonts w:ascii="Times New Roman" w:eastAsia="Times New Roman" w:hAnsi="Times New Roman" w:cs="Times New Roman"/>
      <w:sz w:val="24"/>
      <w:szCs w:val="20"/>
      <w:lang w:eastAsia="en-US"/>
    </w:rPr>
  </w:style>
  <w:style w:type="paragraph" w:styleId="Footer">
    <w:name w:val="footer"/>
    <w:basedOn w:val="Normal"/>
    <w:link w:val="FooterChar"/>
    <w:uiPriority w:val="99"/>
    <w:rsid w:val="00D67DCC"/>
    <w:pPr>
      <w:tabs>
        <w:tab w:val="center" w:pos="4153"/>
        <w:tab w:val="right" w:pos="8306"/>
      </w:tabs>
    </w:pPr>
    <w:rPr>
      <w:sz w:val="20"/>
      <w:szCs w:val="20"/>
    </w:rPr>
  </w:style>
  <w:style w:type="character" w:customStyle="1" w:styleId="FooterChar">
    <w:name w:val="Footer Char"/>
    <w:basedOn w:val="DefaultParagraphFont"/>
    <w:link w:val="Footer"/>
    <w:uiPriority w:val="99"/>
    <w:rsid w:val="00D67DCC"/>
    <w:rPr>
      <w:rFonts w:ascii="Times New Roman" w:eastAsia="Times New Roman" w:hAnsi="Times New Roman" w:cs="Times New Roman"/>
      <w:sz w:val="20"/>
      <w:szCs w:val="20"/>
      <w:lang w:eastAsia="en-US"/>
    </w:rPr>
  </w:style>
  <w:style w:type="character" w:styleId="PageNumber">
    <w:name w:val="page number"/>
    <w:basedOn w:val="DefaultParagraphFont"/>
    <w:semiHidden/>
    <w:rsid w:val="00D67DCC"/>
  </w:style>
  <w:style w:type="character" w:styleId="Hyperlink">
    <w:name w:val="Hyperlink"/>
    <w:semiHidden/>
    <w:rsid w:val="00D67DCC"/>
    <w:rPr>
      <w:color w:val="0000FF"/>
      <w:u w:val="single"/>
    </w:rPr>
  </w:style>
  <w:style w:type="paragraph" w:styleId="ListParagraph">
    <w:name w:val="List Paragraph"/>
    <w:basedOn w:val="Normal"/>
    <w:uiPriority w:val="34"/>
    <w:qFormat/>
    <w:rsid w:val="00D67DCC"/>
    <w:pPr>
      <w:ind w:left="720"/>
    </w:pPr>
  </w:style>
  <w:style w:type="paragraph" w:styleId="BalloonText">
    <w:name w:val="Balloon Text"/>
    <w:basedOn w:val="Normal"/>
    <w:link w:val="BalloonTextChar"/>
    <w:uiPriority w:val="99"/>
    <w:semiHidden/>
    <w:unhideWhenUsed/>
    <w:rsid w:val="006B4FB1"/>
    <w:rPr>
      <w:rFonts w:ascii="Tahoma" w:hAnsi="Tahoma" w:cs="Tahoma"/>
      <w:sz w:val="16"/>
      <w:szCs w:val="16"/>
    </w:rPr>
  </w:style>
  <w:style w:type="character" w:customStyle="1" w:styleId="BalloonTextChar">
    <w:name w:val="Balloon Text Char"/>
    <w:basedOn w:val="DefaultParagraphFont"/>
    <w:link w:val="BalloonText"/>
    <w:uiPriority w:val="99"/>
    <w:semiHidden/>
    <w:rsid w:val="006B4FB1"/>
    <w:rPr>
      <w:rFonts w:ascii="Tahoma" w:eastAsia="Times New Roman" w:hAnsi="Tahoma" w:cs="Tahoma"/>
      <w:sz w:val="16"/>
      <w:szCs w:val="16"/>
      <w:lang w:eastAsia="en-US"/>
    </w:rPr>
  </w:style>
  <w:style w:type="paragraph" w:styleId="Header">
    <w:name w:val="header"/>
    <w:basedOn w:val="Normal"/>
    <w:link w:val="HeaderChar"/>
    <w:uiPriority w:val="99"/>
    <w:unhideWhenUsed/>
    <w:rsid w:val="00645B9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45B9A"/>
    <w:rPr>
      <w:lang w:eastAsia="en-US"/>
    </w:rPr>
  </w:style>
  <w:style w:type="paragraph" w:styleId="NormalWeb">
    <w:name w:val="Normal (Web)"/>
    <w:basedOn w:val="Normal"/>
    <w:uiPriority w:val="99"/>
    <w:semiHidden/>
    <w:unhideWhenUsed/>
    <w:rsid w:val="008824C0"/>
    <w:pPr>
      <w:spacing w:before="100" w:beforeAutospacing="1" w:after="100" w:afterAutospacing="1"/>
    </w:pPr>
    <w:rPr>
      <w:rFonts w:eastAsiaTheme="minorHAnsi"/>
      <w:lang w:eastAsia="en-GB"/>
    </w:rPr>
  </w:style>
  <w:style w:type="character" w:customStyle="1" w:styleId="Heading2Char">
    <w:name w:val="Heading 2 Char"/>
    <w:basedOn w:val="DefaultParagraphFont"/>
    <w:link w:val="Heading2"/>
    <w:uiPriority w:val="9"/>
    <w:semiHidden/>
    <w:rsid w:val="00A05C9A"/>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734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466131">
      <w:bodyDiv w:val="1"/>
      <w:marLeft w:val="0"/>
      <w:marRight w:val="0"/>
      <w:marTop w:val="0"/>
      <w:marBottom w:val="0"/>
      <w:divBdr>
        <w:top w:val="none" w:sz="0" w:space="0" w:color="auto"/>
        <w:left w:val="none" w:sz="0" w:space="0" w:color="auto"/>
        <w:bottom w:val="none" w:sz="0" w:space="0" w:color="auto"/>
        <w:right w:val="none" w:sz="0" w:space="0" w:color="auto"/>
      </w:divBdr>
    </w:div>
    <w:div w:id="1533610656">
      <w:bodyDiv w:val="1"/>
      <w:marLeft w:val="0"/>
      <w:marRight w:val="0"/>
      <w:marTop w:val="0"/>
      <w:marBottom w:val="0"/>
      <w:divBdr>
        <w:top w:val="none" w:sz="0" w:space="0" w:color="auto"/>
        <w:left w:val="none" w:sz="0" w:space="0" w:color="auto"/>
        <w:bottom w:val="none" w:sz="0" w:space="0" w:color="auto"/>
        <w:right w:val="none" w:sz="0" w:space="0" w:color="auto"/>
      </w:divBdr>
    </w:div>
    <w:div w:id="1912807644">
      <w:bodyDiv w:val="1"/>
      <w:marLeft w:val="0"/>
      <w:marRight w:val="0"/>
      <w:marTop w:val="0"/>
      <w:marBottom w:val="0"/>
      <w:divBdr>
        <w:top w:val="none" w:sz="0" w:space="0" w:color="auto"/>
        <w:left w:val="none" w:sz="0" w:space="0" w:color="auto"/>
        <w:bottom w:val="none" w:sz="0" w:space="0" w:color="auto"/>
        <w:right w:val="none" w:sz="0" w:space="0" w:color="auto"/>
      </w:divBdr>
    </w:div>
    <w:div w:id="21399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92636-A655-45F5-8914-01857074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Clerk</dc:creator>
  <cp:lastModifiedBy>Rachel Audsley</cp:lastModifiedBy>
  <cp:revision>59</cp:revision>
  <cp:lastPrinted>2020-10-22T13:40:00Z</cp:lastPrinted>
  <dcterms:created xsi:type="dcterms:W3CDTF">2023-06-14T15:30:00Z</dcterms:created>
  <dcterms:modified xsi:type="dcterms:W3CDTF">2023-06-29T15:50:00Z</dcterms:modified>
</cp:coreProperties>
</file>