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AA19F" w14:textId="69B9A532" w:rsidR="00942338" w:rsidRDefault="00821931" w:rsidP="00B95EB3">
      <w:pPr>
        <w:spacing w:after="0" w:line="240" w:lineRule="auto"/>
        <w:jc w:val="center"/>
        <w:rPr>
          <w:rFonts w:cs="Times New Roman"/>
          <w:b/>
          <w:u w:val="single"/>
        </w:rPr>
      </w:pPr>
      <w:r>
        <w:rPr>
          <w:rFonts w:cs="Times New Roman"/>
          <w:b/>
          <w:u w:val="single"/>
        </w:rPr>
        <w:t>OPEN</w:t>
      </w:r>
      <w:r w:rsidR="009B5434">
        <w:rPr>
          <w:rFonts w:cs="Times New Roman"/>
          <w:b/>
          <w:u w:val="single"/>
        </w:rPr>
        <w:t xml:space="preserve"> SPACES </w:t>
      </w:r>
      <w:r w:rsidR="00CA7D6B">
        <w:rPr>
          <w:rFonts w:cs="Times New Roman"/>
          <w:b/>
          <w:u w:val="single"/>
        </w:rPr>
        <w:t>COMMITTEE</w:t>
      </w:r>
      <w:r w:rsidR="00364A08">
        <w:rPr>
          <w:rFonts w:cs="Times New Roman"/>
          <w:b/>
          <w:u w:val="single"/>
        </w:rPr>
        <w:t xml:space="preserve"> </w:t>
      </w:r>
    </w:p>
    <w:p w14:paraId="1BA73B2A" w14:textId="77777777" w:rsidR="000403CD" w:rsidRPr="00B95EB3" w:rsidRDefault="000403CD" w:rsidP="00B95EB3">
      <w:pPr>
        <w:spacing w:after="0" w:line="240" w:lineRule="auto"/>
        <w:jc w:val="center"/>
        <w:rPr>
          <w:rFonts w:cs="Times New Roman"/>
          <w:b/>
          <w:u w:val="single"/>
        </w:rPr>
      </w:pPr>
    </w:p>
    <w:p w14:paraId="1CB446FB" w14:textId="24A1EC0C" w:rsidR="00821931" w:rsidRDefault="00F370BC" w:rsidP="00D253C7">
      <w:pPr>
        <w:spacing w:after="0" w:line="240" w:lineRule="auto"/>
        <w:jc w:val="both"/>
        <w:rPr>
          <w:rFonts w:cs="Times New Roman"/>
        </w:rPr>
      </w:pPr>
      <w:r w:rsidRPr="00FB412A">
        <w:rPr>
          <w:rFonts w:cs="Times New Roman"/>
        </w:rPr>
        <w:t>M</w:t>
      </w:r>
      <w:r w:rsidR="002952FB">
        <w:rPr>
          <w:rFonts w:cs="Times New Roman"/>
        </w:rPr>
        <w:t xml:space="preserve">inutes of the Open Spaces Committee </w:t>
      </w:r>
      <w:r w:rsidRPr="00FB412A">
        <w:rPr>
          <w:rFonts w:cs="Times New Roman"/>
        </w:rPr>
        <w:t xml:space="preserve">held on </w:t>
      </w:r>
      <w:r w:rsidR="002D52BF" w:rsidRPr="009B5434">
        <w:rPr>
          <w:rFonts w:cs="Times New Roman"/>
        </w:rPr>
        <w:t>Wednes</w:t>
      </w:r>
      <w:r w:rsidR="00393C7D" w:rsidRPr="009B5434">
        <w:rPr>
          <w:rFonts w:cs="Times New Roman"/>
        </w:rPr>
        <w:t xml:space="preserve">day </w:t>
      </w:r>
      <w:r w:rsidR="0012416D">
        <w:rPr>
          <w:rFonts w:cs="Times New Roman"/>
        </w:rPr>
        <w:t>5</w:t>
      </w:r>
      <w:r w:rsidR="0012416D" w:rsidRPr="0012416D">
        <w:rPr>
          <w:rFonts w:cs="Times New Roman"/>
          <w:vertAlign w:val="superscript"/>
        </w:rPr>
        <w:t>th</w:t>
      </w:r>
      <w:r w:rsidR="0012416D">
        <w:rPr>
          <w:rFonts w:cs="Times New Roman"/>
        </w:rPr>
        <w:t xml:space="preserve"> July</w:t>
      </w:r>
      <w:r w:rsidR="003A0F6A">
        <w:rPr>
          <w:rFonts w:cs="Times New Roman"/>
        </w:rPr>
        <w:t xml:space="preserve"> August</w:t>
      </w:r>
      <w:r w:rsidR="00735D32">
        <w:rPr>
          <w:rFonts w:cs="Times New Roman"/>
        </w:rPr>
        <w:t xml:space="preserve"> 202</w:t>
      </w:r>
      <w:r w:rsidR="003A0F6A">
        <w:rPr>
          <w:rFonts w:cs="Times New Roman"/>
        </w:rPr>
        <w:t>3</w:t>
      </w:r>
      <w:r w:rsidR="00CC4B43" w:rsidRPr="009B5434">
        <w:rPr>
          <w:rFonts w:cs="Times New Roman"/>
        </w:rPr>
        <w:t xml:space="preserve"> </w:t>
      </w:r>
      <w:r w:rsidR="00111DBE" w:rsidRPr="009B5434">
        <w:rPr>
          <w:rFonts w:cs="Times New Roman"/>
        </w:rPr>
        <w:t xml:space="preserve">at </w:t>
      </w:r>
      <w:r w:rsidR="0012416D">
        <w:rPr>
          <w:rFonts w:cs="Times New Roman"/>
        </w:rPr>
        <w:t>7.30pm</w:t>
      </w:r>
      <w:r w:rsidR="00EB7E4E" w:rsidRPr="009B5434">
        <w:rPr>
          <w:rFonts w:cs="Times New Roman"/>
        </w:rPr>
        <w:t xml:space="preserve"> </w:t>
      </w:r>
      <w:r w:rsidR="00D253C7">
        <w:rPr>
          <w:rFonts w:cs="Times New Roman"/>
        </w:rPr>
        <w:t>Frensham Parish Council Office</w:t>
      </w:r>
    </w:p>
    <w:p w14:paraId="1448A1D6" w14:textId="77777777" w:rsidR="007040F9" w:rsidRDefault="007040F9" w:rsidP="00821931">
      <w:pPr>
        <w:spacing w:after="0" w:line="240" w:lineRule="auto"/>
        <w:jc w:val="both"/>
        <w:rPr>
          <w:rFonts w:cs="Times New Roman"/>
        </w:rPr>
      </w:pPr>
    </w:p>
    <w:p w14:paraId="00FAD9D3" w14:textId="52DDF16F" w:rsidR="002952FB" w:rsidRDefault="002952FB" w:rsidP="00821931">
      <w:pPr>
        <w:spacing w:after="0" w:line="240" w:lineRule="auto"/>
        <w:jc w:val="both"/>
        <w:rPr>
          <w:rFonts w:cs="Times New Roman"/>
        </w:rPr>
      </w:pPr>
      <w:r>
        <w:rPr>
          <w:rFonts w:cs="Times New Roman"/>
        </w:rPr>
        <w:t xml:space="preserve">Present: </w:t>
      </w:r>
      <w:r w:rsidR="002C1F04">
        <w:rPr>
          <w:rFonts w:cs="Times New Roman"/>
        </w:rPr>
        <w:t xml:space="preserve">Cllr </w:t>
      </w:r>
      <w:r w:rsidR="0012416D">
        <w:rPr>
          <w:rFonts w:cs="Times New Roman"/>
        </w:rPr>
        <w:t>Scimone</w:t>
      </w:r>
      <w:r w:rsidR="002C1F04">
        <w:rPr>
          <w:rFonts w:cs="Times New Roman"/>
        </w:rPr>
        <w:t xml:space="preserve">, Cllr Billings, Cllr Davis, </w:t>
      </w:r>
      <w:r w:rsidR="0012416D">
        <w:rPr>
          <w:rFonts w:cs="Times New Roman"/>
        </w:rPr>
        <w:t xml:space="preserve">Cllr </w:t>
      </w:r>
      <w:r w:rsidR="00361153">
        <w:rPr>
          <w:rFonts w:cs="Times New Roman"/>
        </w:rPr>
        <w:t xml:space="preserve">Pickering, Cllr Rowlatt, Cllr Rouse, </w:t>
      </w:r>
      <w:r w:rsidR="002C1F04">
        <w:rPr>
          <w:rFonts w:cs="Times New Roman"/>
        </w:rPr>
        <w:t>Rachel Audsley- Clerk</w:t>
      </w:r>
      <w:r w:rsidR="00361153">
        <w:rPr>
          <w:rFonts w:cs="Times New Roman"/>
        </w:rPr>
        <w:t>, Colin Hall</w:t>
      </w:r>
    </w:p>
    <w:p w14:paraId="36E2373E" w14:textId="77777777" w:rsidR="007455CC" w:rsidRDefault="007455CC" w:rsidP="00942338">
      <w:pPr>
        <w:spacing w:after="0" w:line="240" w:lineRule="auto"/>
        <w:jc w:val="both"/>
        <w:rPr>
          <w:rFonts w:cs="Times New Roman"/>
        </w:rPr>
      </w:pPr>
    </w:p>
    <w:p w14:paraId="33E568AA" w14:textId="318C7B80" w:rsidR="003A0F6A" w:rsidRDefault="003A0F6A" w:rsidP="00942338">
      <w:pPr>
        <w:spacing w:after="0" w:line="240" w:lineRule="auto"/>
        <w:jc w:val="both"/>
        <w:rPr>
          <w:rFonts w:cs="Times New Roman"/>
        </w:rPr>
      </w:pPr>
      <w:r>
        <w:rPr>
          <w:rFonts w:cs="Times New Roman"/>
        </w:rPr>
        <w:t xml:space="preserve">Apologies: </w:t>
      </w:r>
      <w:r w:rsidR="00361153">
        <w:rPr>
          <w:rFonts w:cs="Times New Roman"/>
        </w:rPr>
        <w:t>Sean Willis</w:t>
      </w:r>
    </w:p>
    <w:p w14:paraId="3B1D382E" w14:textId="77777777" w:rsidR="00570FE9" w:rsidRPr="00FB412A" w:rsidRDefault="00570FE9" w:rsidP="00942338">
      <w:pPr>
        <w:spacing w:after="0" w:line="240" w:lineRule="auto"/>
        <w:jc w:val="both"/>
        <w:rPr>
          <w:rFonts w:cs="Times New Roman"/>
        </w:rPr>
      </w:pPr>
    </w:p>
    <w:p w14:paraId="452398A8" w14:textId="77777777" w:rsidR="00F93DF4" w:rsidRDefault="00F93DF4" w:rsidP="00F93DF4">
      <w:pPr>
        <w:pStyle w:val="ListParagraph"/>
        <w:numPr>
          <w:ilvl w:val="0"/>
          <w:numId w:val="1"/>
        </w:numPr>
        <w:spacing w:after="0" w:line="240" w:lineRule="auto"/>
        <w:jc w:val="both"/>
        <w:rPr>
          <w:rFonts w:cs="Times New Roman"/>
          <w:u w:val="single"/>
        </w:rPr>
      </w:pPr>
      <w:r>
        <w:rPr>
          <w:rFonts w:cs="Times New Roman"/>
          <w:u w:val="single"/>
        </w:rPr>
        <w:t>Welcome from Chair</w:t>
      </w:r>
    </w:p>
    <w:p w14:paraId="01A43C07" w14:textId="0A2BDE93" w:rsidR="00F93DF4" w:rsidRDefault="00570FE9" w:rsidP="00F93DF4">
      <w:pPr>
        <w:pStyle w:val="ListParagraph"/>
        <w:spacing w:after="0" w:line="240" w:lineRule="auto"/>
        <w:jc w:val="both"/>
        <w:rPr>
          <w:rFonts w:cs="Times New Roman"/>
        </w:rPr>
      </w:pPr>
      <w:r>
        <w:rPr>
          <w:rFonts w:cs="Times New Roman"/>
        </w:rPr>
        <w:t>Chair welcomed those present.</w:t>
      </w:r>
    </w:p>
    <w:p w14:paraId="21A253B0" w14:textId="77777777" w:rsidR="00570FE9" w:rsidRPr="00570FE9" w:rsidRDefault="00570FE9" w:rsidP="00F93DF4">
      <w:pPr>
        <w:pStyle w:val="ListParagraph"/>
        <w:spacing w:after="0" w:line="240" w:lineRule="auto"/>
        <w:jc w:val="both"/>
        <w:rPr>
          <w:rFonts w:cs="Times New Roman"/>
        </w:rPr>
      </w:pPr>
    </w:p>
    <w:p w14:paraId="149F879A" w14:textId="77777777" w:rsidR="00F93DF4" w:rsidRPr="00446565" w:rsidRDefault="00F93DF4" w:rsidP="00F93DF4">
      <w:pPr>
        <w:pStyle w:val="ListParagraph"/>
        <w:numPr>
          <w:ilvl w:val="0"/>
          <w:numId w:val="1"/>
        </w:numPr>
        <w:spacing w:after="0" w:line="240" w:lineRule="auto"/>
        <w:jc w:val="both"/>
        <w:rPr>
          <w:rFonts w:cs="Times New Roman"/>
          <w:u w:val="single"/>
        </w:rPr>
      </w:pPr>
      <w:r w:rsidRPr="00446565">
        <w:rPr>
          <w:rFonts w:ascii="Calibri" w:hAnsi="Calibri"/>
          <w:u w:val="single"/>
        </w:rPr>
        <w:t>Disclosure of Financial and Other Interests</w:t>
      </w:r>
    </w:p>
    <w:p w14:paraId="4721D51F" w14:textId="77777777" w:rsidR="00F93DF4" w:rsidRDefault="00F93DF4" w:rsidP="00F93DF4">
      <w:pPr>
        <w:pStyle w:val="ListParagraph"/>
        <w:spacing w:line="240" w:lineRule="auto"/>
        <w:jc w:val="both"/>
        <w:rPr>
          <w:rFonts w:ascii="Calibri" w:hAnsi="Calibri"/>
          <w:color w:val="000000"/>
        </w:rPr>
      </w:pPr>
      <w:r w:rsidRPr="00446565">
        <w:rPr>
          <w:rFonts w:ascii="Calibri" w:hAnsi="Calibri"/>
          <w:color w:val="000000"/>
        </w:rPr>
        <w:t>To receive from Members, in relation to any items included on the agenda for this meeting, disclosure of any interests which are required to be disclosed by Section 28 of the Localism Act 2011, which Frensham Parish Council endorses.</w:t>
      </w:r>
    </w:p>
    <w:p w14:paraId="77F9D1C0" w14:textId="77777777" w:rsidR="00F93DF4" w:rsidRDefault="00F93DF4" w:rsidP="00F93DF4">
      <w:pPr>
        <w:pStyle w:val="ListParagraph"/>
        <w:spacing w:line="240" w:lineRule="auto"/>
        <w:jc w:val="both"/>
        <w:rPr>
          <w:rFonts w:ascii="Calibri" w:hAnsi="Calibri"/>
          <w:color w:val="000000"/>
        </w:rPr>
      </w:pPr>
    </w:p>
    <w:p w14:paraId="00C151BA" w14:textId="4904DE0A" w:rsidR="004E74AB" w:rsidRDefault="004E74AB" w:rsidP="00F93DF4">
      <w:pPr>
        <w:pStyle w:val="ListParagraph"/>
        <w:spacing w:line="240" w:lineRule="auto"/>
        <w:jc w:val="both"/>
        <w:rPr>
          <w:rFonts w:ascii="Calibri" w:hAnsi="Calibri"/>
          <w:color w:val="000000"/>
        </w:rPr>
      </w:pPr>
      <w:r>
        <w:rPr>
          <w:rFonts w:ascii="Calibri" w:hAnsi="Calibri"/>
          <w:color w:val="000000"/>
        </w:rPr>
        <w:t>None.</w:t>
      </w:r>
    </w:p>
    <w:p w14:paraId="40975021" w14:textId="77777777" w:rsidR="009F18D3" w:rsidRPr="009B5434" w:rsidRDefault="009F18D3" w:rsidP="00F93DF4">
      <w:pPr>
        <w:pStyle w:val="ListParagraph"/>
        <w:spacing w:line="240" w:lineRule="auto"/>
        <w:jc w:val="both"/>
        <w:rPr>
          <w:rFonts w:ascii="Calibri" w:hAnsi="Calibri"/>
          <w:color w:val="000000"/>
        </w:rPr>
      </w:pPr>
    </w:p>
    <w:p w14:paraId="45F09FD8" w14:textId="77777777" w:rsidR="00F93DF4" w:rsidRDefault="00F93DF4" w:rsidP="00F93DF4">
      <w:pPr>
        <w:pStyle w:val="ListParagraph"/>
        <w:numPr>
          <w:ilvl w:val="0"/>
          <w:numId w:val="1"/>
        </w:numPr>
        <w:spacing w:after="0" w:line="240" w:lineRule="auto"/>
        <w:jc w:val="both"/>
        <w:rPr>
          <w:u w:val="single"/>
        </w:rPr>
      </w:pPr>
      <w:r>
        <w:rPr>
          <w:u w:val="single"/>
        </w:rPr>
        <w:t>Questions from Members of the Public</w:t>
      </w:r>
    </w:p>
    <w:p w14:paraId="3B310D4B" w14:textId="77777777" w:rsidR="00F93DF4" w:rsidRDefault="00F93DF4" w:rsidP="00F93DF4">
      <w:pPr>
        <w:pStyle w:val="ListParagraph"/>
        <w:spacing w:after="0" w:line="240" w:lineRule="auto"/>
        <w:jc w:val="both"/>
        <w:rPr>
          <w:u w:val="single"/>
        </w:rPr>
      </w:pPr>
    </w:p>
    <w:p w14:paraId="12100544" w14:textId="2FF2A28E" w:rsidR="00F93DF4" w:rsidRDefault="001C3514" w:rsidP="001C3514">
      <w:pPr>
        <w:spacing w:after="0" w:line="240" w:lineRule="auto"/>
        <w:ind w:left="720"/>
        <w:jc w:val="both"/>
      </w:pPr>
      <w:r>
        <w:t>None.</w:t>
      </w:r>
    </w:p>
    <w:p w14:paraId="43605274" w14:textId="68236F06" w:rsidR="00D41E53" w:rsidRPr="00B57BD4" w:rsidRDefault="00CC4B43" w:rsidP="00B57BD4">
      <w:pPr>
        <w:spacing w:after="0" w:line="240" w:lineRule="auto"/>
        <w:jc w:val="both"/>
        <w:rPr>
          <w:rFonts w:cs="Times New Roman"/>
        </w:rPr>
      </w:pPr>
      <w:r>
        <w:rPr>
          <w:rFonts w:cs="Times New Roman"/>
        </w:rPr>
        <w:tab/>
      </w:r>
      <w:r>
        <w:rPr>
          <w:rFonts w:cs="Times New Roman"/>
        </w:rPr>
        <w:tab/>
      </w:r>
    </w:p>
    <w:p w14:paraId="01C86E52" w14:textId="77777777" w:rsidR="00263B32" w:rsidRDefault="00263B32" w:rsidP="00263B32">
      <w:pPr>
        <w:pStyle w:val="ListParagraph"/>
        <w:numPr>
          <w:ilvl w:val="0"/>
          <w:numId w:val="1"/>
        </w:numPr>
        <w:spacing w:after="0" w:line="240" w:lineRule="auto"/>
        <w:jc w:val="both"/>
        <w:rPr>
          <w:u w:val="single"/>
        </w:rPr>
      </w:pPr>
      <w:r>
        <w:rPr>
          <w:u w:val="single"/>
        </w:rPr>
        <w:t>Trees</w:t>
      </w:r>
    </w:p>
    <w:p w14:paraId="013CE70E" w14:textId="77777777" w:rsidR="00263B32" w:rsidRDefault="00263B32" w:rsidP="00263B32">
      <w:pPr>
        <w:pStyle w:val="ListParagraph"/>
        <w:spacing w:after="0" w:line="240" w:lineRule="auto"/>
        <w:jc w:val="both"/>
        <w:rPr>
          <w:u w:val="single"/>
        </w:rPr>
      </w:pPr>
    </w:p>
    <w:p w14:paraId="1878BE76" w14:textId="363AF99B" w:rsidR="00263B32" w:rsidRDefault="00263B32" w:rsidP="00263B32">
      <w:pPr>
        <w:pStyle w:val="ListParagraph"/>
        <w:numPr>
          <w:ilvl w:val="0"/>
          <w:numId w:val="4"/>
        </w:numPr>
        <w:spacing w:after="0" w:line="240" w:lineRule="auto"/>
        <w:jc w:val="both"/>
      </w:pPr>
      <w:r w:rsidRPr="003525A7">
        <w:t>Update of status of current tree works</w:t>
      </w:r>
      <w:r w:rsidR="00064FE4">
        <w:t>.</w:t>
      </w:r>
      <w:r>
        <w:t xml:space="preserve"> </w:t>
      </w:r>
    </w:p>
    <w:p w14:paraId="7E57B6BF" w14:textId="6E4E8CBA" w:rsidR="00CA0A79" w:rsidRDefault="00CA0A79" w:rsidP="00CA0A79">
      <w:pPr>
        <w:pStyle w:val="ListParagraph"/>
        <w:spacing w:after="0" w:line="240" w:lineRule="auto"/>
        <w:ind w:left="1080"/>
        <w:jc w:val="both"/>
      </w:pPr>
      <w:r>
        <w:t xml:space="preserve">Cllr Davis gave an update to advise that all tree works are now completed. A tree survey </w:t>
      </w:r>
      <w:r w:rsidR="00235F9B">
        <w:t>is due to be undertaken December and any tree works will be identified then.</w:t>
      </w:r>
    </w:p>
    <w:p w14:paraId="15B29D70" w14:textId="77777777" w:rsidR="00235F9B" w:rsidRDefault="00235F9B" w:rsidP="00CA0A79">
      <w:pPr>
        <w:pStyle w:val="ListParagraph"/>
        <w:spacing w:after="0" w:line="240" w:lineRule="auto"/>
        <w:ind w:left="1080"/>
        <w:jc w:val="both"/>
      </w:pPr>
    </w:p>
    <w:p w14:paraId="6B2F6C15" w14:textId="77777777" w:rsidR="00263B32" w:rsidRPr="002A6B2A" w:rsidRDefault="00263B32" w:rsidP="00263B32">
      <w:pPr>
        <w:pStyle w:val="ListParagraph"/>
        <w:numPr>
          <w:ilvl w:val="0"/>
          <w:numId w:val="4"/>
        </w:numPr>
        <w:spacing w:after="0" w:line="240" w:lineRule="auto"/>
        <w:jc w:val="both"/>
        <w:rPr>
          <w:u w:val="single"/>
        </w:rPr>
      </w:pPr>
      <w:r>
        <w:t xml:space="preserve">Proposal for planting species and planting timescales for the for Eastern boundary of Hollowdene Rec. </w:t>
      </w:r>
    </w:p>
    <w:p w14:paraId="0D79B357" w14:textId="77777777" w:rsidR="002A6B2A" w:rsidRDefault="002A6B2A" w:rsidP="002A6B2A">
      <w:pPr>
        <w:pStyle w:val="ListParagraph"/>
        <w:spacing w:after="0" w:line="240" w:lineRule="auto"/>
        <w:ind w:left="1080"/>
        <w:jc w:val="both"/>
        <w:rPr>
          <w:u w:val="single"/>
        </w:rPr>
      </w:pPr>
    </w:p>
    <w:p w14:paraId="2B7E6353" w14:textId="1035B208" w:rsidR="001F28A8" w:rsidRDefault="001F28A8" w:rsidP="002A6B2A">
      <w:pPr>
        <w:pStyle w:val="ListParagraph"/>
        <w:spacing w:after="0" w:line="240" w:lineRule="auto"/>
        <w:ind w:left="1080"/>
        <w:jc w:val="both"/>
      </w:pPr>
      <w:r>
        <w:t>Cllr Billings gave an overview of pre</w:t>
      </w:r>
      <w:r w:rsidR="00367BEB">
        <w:t>vious meetings and rationale for decisions and the formal adoption of the Tree Management Policy in line with Waverley Borough Council.</w:t>
      </w:r>
    </w:p>
    <w:p w14:paraId="2E87436E" w14:textId="77777777" w:rsidR="00D10B3F" w:rsidRDefault="00D10B3F" w:rsidP="002A6B2A">
      <w:pPr>
        <w:pStyle w:val="ListParagraph"/>
        <w:spacing w:after="0" w:line="240" w:lineRule="auto"/>
        <w:ind w:left="1080"/>
        <w:jc w:val="both"/>
      </w:pPr>
    </w:p>
    <w:p w14:paraId="2CD4D76B" w14:textId="37C6C2C9" w:rsidR="00D10B3F" w:rsidRDefault="00064FE4" w:rsidP="002A6B2A">
      <w:pPr>
        <w:pStyle w:val="ListParagraph"/>
        <w:spacing w:after="0" w:line="240" w:lineRule="auto"/>
        <w:ind w:left="1080"/>
        <w:jc w:val="both"/>
      </w:pPr>
      <w:r>
        <w:t>Regarding</w:t>
      </w:r>
      <w:r w:rsidR="00D10B3F">
        <w:t xml:space="preserve"> the seven existing limes, it was agreed by all those present, not to hard pollard this year, but allow to grow to </w:t>
      </w:r>
      <w:r w:rsidR="001D4951">
        <w:t xml:space="preserve">an agreed maximum height of no more than 8m. This will be reviewed after the next </w:t>
      </w:r>
      <w:r w:rsidR="00E501B7">
        <w:t>tree survey at the end of the year, taking professional advice.</w:t>
      </w:r>
    </w:p>
    <w:p w14:paraId="52E44201" w14:textId="77777777" w:rsidR="00E36787" w:rsidRDefault="00E36787" w:rsidP="002A6B2A">
      <w:pPr>
        <w:pStyle w:val="ListParagraph"/>
        <w:spacing w:after="0" w:line="240" w:lineRule="auto"/>
        <w:ind w:left="1080"/>
        <w:jc w:val="both"/>
      </w:pPr>
    </w:p>
    <w:p w14:paraId="340A56B6" w14:textId="512CE213" w:rsidR="00E36787" w:rsidRDefault="00E36787" w:rsidP="002A6B2A">
      <w:pPr>
        <w:pStyle w:val="ListParagraph"/>
        <w:spacing w:after="0" w:line="240" w:lineRule="auto"/>
        <w:ind w:left="1080"/>
        <w:jc w:val="both"/>
      </w:pPr>
      <w:r>
        <w:t xml:space="preserve">Cllr Billings to </w:t>
      </w:r>
      <w:r w:rsidR="00C17381">
        <w:t xml:space="preserve">take a </w:t>
      </w:r>
      <w:r>
        <w:t xml:space="preserve">drone shot of the area </w:t>
      </w:r>
      <w:r w:rsidR="009111B4">
        <w:t xml:space="preserve">planned for planting and the council can consider whether the limes stay and form part of the </w:t>
      </w:r>
      <w:r w:rsidR="00B1707C">
        <w:t xml:space="preserve">new planting area or to be removed. Cllr Billings to mark up </w:t>
      </w:r>
      <w:r w:rsidR="00614262">
        <w:t>the area to determine the number of trees</w:t>
      </w:r>
      <w:r w:rsidR="00741861">
        <w:t xml:space="preserve"> for planting</w:t>
      </w:r>
      <w:r w:rsidR="00614262">
        <w:t xml:space="preserve">, with </w:t>
      </w:r>
      <w:r w:rsidR="00BF71FF">
        <w:t>the</w:t>
      </w:r>
      <w:r w:rsidR="00614262">
        <w:t xml:space="preserve"> </w:t>
      </w:r>
      <w:r w:rsidR="0033382F">
        <w:t xml:space="preserve">final </w:t>
      </w:r>
      <w:r w:rsidR="00614262">
        <w:t xml:space="preserve">specimens </w:t>
      </w:r>
      <w:r w:rsidR="00BF71FF">
        <w:t xml:space="preserve">to be agreed in October. </w:t>
      </w:r>
    </w:p>
    <w:p w14:paraId="3A2093EC" w14:textId="77777777" w:rsidR="0033382F" w:rsidRDefault="0033382F" w:rsidP="002A6B2A">
      <w:pPr>
        <w:pStyle w:val="ListParagraph"/>
        <w:spacing w:after="0" w:line="240" w:lineRule="auto"/>
        <w:ind w:left="1080"/>
        <w:jc w:val="both"/>
      </w:pPr>
    </w:p>
    <w:p w14:paraId="2AF339C1" w14:textId="1B64CE00" w:rsidR="001F290B" w:rsidRDefault="001F290B" w:rsidP="002A6B2A">
      <w:pPr>
        <w:pStyle w:val="ListParagraph"/>
        <w:spacing w:after="0" w:line="240" w:lineRule="auto"/>
        <w:ind w:left="1080"/>
        <w:jc w:val="both"/>
      </w:pPr>
      <w:r>
        <w:t xml:space="preserve">In the interim, Cllr Davis to get costs for the following </w:t>
      </w:r>
      <w:r w:rsidR="0033382F">
        <w:t>mature species.</w:t>
      </w:r>
    </w:p>
    <w:p w14:paraId="72A0B272" w14:textId="77777777" w:rsidR="0033382F" w:rsidRDefault="0033382F" w:rsidP="002A6B2A">
      <w:pPr>
        <w:pStyle w:val="ListParagraph"/>
        <w:spacing w:after="0" w:line="240" w:lineRule="auto"/>
        <w:ind w:left="1080"/>
        <w:jc w:val="both"/>
      </w:pPr>
    </w:p>
    <w:p w14:paraId="5B4A9ECD" w14:textId="33415C2D" w:rsidR="0033382F" w:rsidRDefault="0033382F" w:rsidP="002A6B2A">
      <w:pPr>
        <w:pStyle w:val="ListParagraph"/>
        <w:spacing w:after="0" w:line="240" w:lineRule="auto"/>
        <w:ind w:left="1080"/>
        <w:jc w:val="both"/>
      </w:pPr>
      <w:r>
        <w:t>Sorbus majestica</w:t>
      </w:r>
    </w:p>
    <w:p w14:paraId="7BD4848E" w14:textId="36B8DF98" w:rsidR="0033382F" w:rsidRDefault="0033382F" w:rsidP="002A6B2A">
      <w:pPr>
        <w:pStyle w:val="ListParagraph"/>
        <w:spacing w:after="0" w:line="240" w:lineRule="auto"/>
        <w:ind w:left="1080"/>
        <w:jc w:val="both"/>
      </w:pPr>
      <w:r>
        <w:t>Sorbus Brouwers</w:t>
      </w:r>
    </w:p>
    <w:p w14:paraId="444E07F1" w14:textId="411667B3" w:rsidR="0033382F" w:rsidRDefault="0033382F" w:rsidP="002A6B2A">
      <w:pPr>
        <w:pStyle w:val="ListParagraph"/>
        <w:spacing w:after="0" w:line="240" w:lineRule="auto"/>
        <w:ind w:left="1080"/>
        <w:jc w:val="both"/>
      </w:pPr>
      <w:r>
        <w:t>Pyrus chanticleer</w:t>
      </w:r>
    </w:p>
    <w:p w14:paraId="5A73A94D" w14:textId="44EA1E11" w:rsidR="0033382F" w:rsidRDefault="0033382F" w:rsidP="002A6B2A">
      <w:pPr>
        <w:pStyle w:val="ListParagraph"/>
        <w:spacing w:after="0" w:line="240" w:lineRule="auto"/>
        <w:ind w:left="1080"/>
        <w:jc w:val="both"/>
      </w:pPr>
      <w:r>
        <w:t>Acer Queen Elizabeth</w:t>
      </w:r>
    </w:p>
    <w:p w14:paraId="1095920C" w14:textId="080644DC" w:rsidR="0033382F" w:rsidRDefault="0033382F" w:rsidP="002A6B2A">
      <w:pPr>
        <w:pStyle w:val="ListParagraph"/>
        <w:spacing w:after="0" w:line="240" w:lineRule="auto"/>
        <w:ind w:left="1080"/>
        <w:jc w:val="both"/>
      </w:pPr>
      <w:r>
        <w:t>Pru</w:t>
      </w:r>
      <w:r w:rsidR="002118CD">
        <w:t>nus padus</w:t>
      </w:r>
    </w:p>
    <w:p w14:paraId="2C8CDA15" w14:textId="77777777" w:rsidR="008D68F1" w:rsidRDefault="008D68F1" w:rsidP="002A6B2A">
      <w:pPr>
        <w:pStyle w:val="ListParagraph"/>
        <w:spacing w:after="0" w:line="240" w:lineRule="auto"/>
        <w:ind w:left="1080"/>
        <w:jc w:val="both"/>
      </w:pPr>
    </w:p>
    <w:p w14:paraId="0B5C4FED" w14:textId="77777777" w:rsidR="00504C4C" w:rsidRPr="001F28A8" w:rsidRDefault="00504C4C" w:rsidP="002A6B2A">
      <w:pPr>
        <w:pStyle w:val="ListParagraph"/>
        <w:spacing w:after="0" w:line="240" w:lineRule="auto"/>
        <w:ind w:left="1080"/>
        <w:jc w:val="both"/>
      </w:pPr>
    </w:p>
    <w:p w14:paraId="155249B0" w14:textId="77777777" w:rsidR="00263B32" w:rsidRPr="002A6B2A" w:rsidRDefault="00263B32" w:rsidP="00263B32">
      <w:pPr>
        <w:pStyle w:val="ListParagraph"/>
        <w:numPr>
          <w:ilvl w:val="0"/>
          <w:numId w:val="4"/>
        </w:numPr>
        <w:spacing w:after="0" w:line="240" w:lineRule="auto"/>
        <w:jc w:val="both"/>
        <w:rPr>
          <w:u w:val="single"/>
        </w:rPr>
      </w:pPr>
      <w:r>
        <w:lastRenderedPageBreak/>
        <w:t>To agree basal growth working party and dates</w:t>
      </w:r>
    </w:p>
    <w:p w14:paraId="08DC3FFC" w14:textId="77777777" w:rsidR="002A6B2A" w:rsidRDefault="002A6B2A" w:rsidP="00504C4C">
      <w:pPr>
        <w:pStyle w:val="ListParagraph"/>
        <w:ind w:left="1080"/>
        <w:rPr>
          <w:u w:val="single"/>
        </w:rPr>
      </w:pPr>
    </w:p>
    <w:p w14:paraId="299D588C" w14:textId="102D15B2" w:rsidR="00504C4C" w:rsidRDefault="00504C4C" w:rsidP="00504C4C">
      <w:pPr>
        <w:pStyle w:val="ListParagraph"/>
        <w:ind w:left="1080"/>
      </w:pPr>
      <w:r>
        <w:t>It was agreed that a working party would be required to undertake basal growth removal on the 7 limes along the eastern boundary and some ivy and basal growth along the eastern and southern boundary of Hollowdene.</w:t>
      </w:r>
    </w:p>
    <w:p w14:paraId="79D09D64" w14:textId="77777777" w:rsidR="00504C4C" w:rsidRDefault="00504C4C" w:rsidP="00504C4C">
      <w:pPr>
        <w:pStyle w:val="ListParagraph"/>
        <w:ind w:left="1080"/>
      </w:pPr>
    </w:p>
    <w:p w14:paraId="652A8DEA" w14:textId="2763A023" w:rsidR="00504C4C" w:rsidRDefault="00504C4C" w:rsidP="00504C4C">
      <w:pPr>
        <w:pStyle w:val="ListParagraph"/>
        <w:ind w:left="1080"/>
      </w:pPr>
      <w:r>
        <w:t xml:space="preserve">Another working party to undertake the removal of basal growth around </w:t>
      </w:r>
      <w:r w:rsidR="000A7E19">
        <w:t>S</w:t>
      </w:r>
      <w:r>
        <w:t xml:space="preserve">hortfield </w:t>
      </w:r>
      <w:r w:rsidR="000A7E19">
        <w:t>C</w:t>
      </w:r>
      <w:r>
        <w:t>ommon</w:t>
      </w:r>
      <w:r w:rsidR="000A7E19">
        <w:t>.</w:t>
      </w:r>
    </w:p>
    <w:p w14:paraId="78FF83E1" w14:textId="77777777" w:rsidR="000A7E19" w:rsidRDefault="000A7E19" w:rsidP="00504C4C">
      <w:pPr>
        <w:pStyle w:val="ListParagraph"/>
        <w:ind w:left="1080"/>
      </w:pPr>
    </w:p>
    <w:p w14:paraId="48892940" w14:textId="70D208EF" w:rsidR="000A7E19" w:rsidRPr="00504C4C" w:rsidRDefault="000A7E19" w:rsidP="00504C4C">
      <w:pPr>
        <w:pStyle w:val="ListParagraph"/>
        <w:ind w:left="1080"/>
      </w:pPr>
      <w:r>
        <w:t xml:space="preserve">Clerk to contact our contractor for available dates and costs. Cllr Davis to </w:t>
      </w:r>
      <w:r w:rsidR="00553DFC">
        <w:t>produce a working party scope for volunteers in readiness for the next meeting.</w:t>
      </w:r>
    </w:p>
    <w:p w14:paraId="42AD2E76" w14:textId="77777777" w:rsidR="002A6B2A" w:rsidRPr="00091EE6" w:rsidRDefault="002A6B2A" w:rsidP="002A6B2A">
      <w:pPr>
        <w:pStyle w:val="ListParagraph"/>
        <w:spacing w:after="0" w:line="240" w:lineRule="auto"/>
        <w:ind w:left="1080"/>
        <w:jc w:val="both"/>
        <w:rPr>
          <w:u w:val="single"/>
        </w:rPr>
      </w:pPr>
    </w:p>
    <w:p w14:paraId="10E1ABBF" w14:textId="77777777" w:rsidR="00263B32" w:rsidRPr="009F7748" w:rsidRDefault="00263B32" w:rsidP="00263B32">
      <w:pPr>
        <w:pStyle w:val="ListParagraph"/>
        <w:numPr>
          <w:ilvl w:val="0"/>
          <w:numId w:val="4"/>
        </w:numPr>
        <w:spacing w:after="0" w:line="240" w:lineRule="auto"/>
        <w:jc w:val="both"/>
        <w:rPr>
          <w:u w:val="single"/>
        </w:rPr>
      </w:pPr>
      <w:r>
        <w:t>To consider tree planting recommendations (previously circulated) for the rest of Hollowdene.</w:t>
      </w:r>
    </w:p>
    <w:p w14:paraId="3C868AD0" w14:textId="77777777" w:rsidR="00263B32" w:rsidRDefault="00263B32" w:rsidP="002A6B2A">
      <w:pPr>
        <w:spacing w:after="0" w:line="240" w:lineRule="auto"/>
        <w:ind w:left="1080"/>
        <w:jc w:val="both"/>
        <w:rPr>
          <w:u w:val="single"/>
        </w:rPr>
      </w:pPr>
    </w:p>
    <w:p w14:paraId="5EE5A8F2" w14:textId="0741802D" w:rsidR="002A6B2A" w:rsidRDefault="002A6B2A" w:rsidP="002A6B2A">
      <w:pPr>
        <w:spacing w:after="0" w:line="240" w:lineRule="auto"/>
        <w:ind w:left="1080"/>
        <w:jc w:val="both"/>
      </w:pPr>
      <w:r>
        <w:t>It was agreed th</w:t>
      </w:r>
      <w:r w:rsidR="0040334B">
        <w:t xml:space="preserve">e council would look to replace the damaged black walnut </w:t>
      </w:r>
      <w:r w:rsidR="006F1ED4">
        <w:t xml:space="preserve">in the Eastern corner </w:t>
      </w:r>
      <w:r w:rsidR="0040334B">
        <w:t>with another larger specimen with sufficient guard rail to protect</w:t>
      </w:r>
      <w:r w:rsidR="006F1ED4">
        <w:t xml:space="preserve"> from animals and machinery. Cllrs Davis and Billings to cost up </w:t>
      </w:r>
      <w:r w:rsidR="005E6EF5">
        <w:t>for council approval.</w:t>
      </w:r>
    </w:p>
    <w:p w14:paraId="60BC6B29" w14:textId="77777777" w:rsidR="005E6EF5" w:rsidRDefault="005E6EF5" w:rsidP="002A6B2A">
      <w:pPr>
        <w:spacing w:after="0" w:line="240" w:lineRule="auto"/>
        <w:ind w:left="1080"/>
        <w:jc w:val="both"/>
      </w:pPr>
    </w:p>
    <w:p w14:paraId="297B26E6" w14:textId="18AEAFDD" w:rsidR="005E6EF5" w:rsidRDefault="002A0FAA" w:rsidP="002A6B2A">
      <w:pPr>
        <w:spacing w:after="0" w:line="240" w:lineRule="auto"/>
        <w:ind w:left="1080"/>
        <w:jc w:val="both"/>
      </w:pPr>
      <w:r>
        <w:t xml:space="preserve">The oak along the southern boundary is slowly growing. It was agreed a guard rail would be placed for protection – Cllr Davis </w:t>
      </w:r>
      <w:r w:rsidR="006F42DA">
        <w:t>to install.</w:t>
      </w:r>
    </w:p>
    <w:p w14:paraId="33CD2061" w14:textId="77777777" w:rsidR="006F42DA" w:rsidRDefault="006F42DA" w:rsidP="002A6B2A">
      <w:pPr>
        <w:spacing w:after="0" w:line="240" w:lineRule="auto"/>
        <w:ind w:left="1080"/>
        <w:jc w:val="both"/>
      </w:pPr>
    </w:p>
    <w:p w14:paraId="323F9DF4" w14:textId="06674BE2" w:rsidR="00DF20BC" w:rsidRDefault="00541C22" w:rsidP="00DF20BC">
      <w:pPr>
        <w:ind w:left="1080"/>
        <w:jc w:val="both"/>
        <w:rPr>
          <w:rFonts w:ascii="Calibri" w:eastAsia="Times New Roman" w:hAnsi="Calibri" w:cs="Calibri"/>
          <w:color w:val="000000"/>
          <w:lang w:val="en-US" w:eastAsia="en-US"/>
        </w:rPr>
      </w:pPr>
      <w:r>
        <w:t>In the last remaining space</w:t>
      </w:r>
      <w:r w:rsidR="00F13826">
        <w:t>,</w:t>
      </w:r>
      <w:r>
        <w:t xml:space="preserve"> it was decided to l</w:t>
      </w:r>
      <w:r w:rsidR="0038457E">
        <w:t>ook to plant either a Querus petraea</w:t>
      </w:r>
      <w:r w:rsidR="006978A5">
        <w:t xml:space="preserve"> or</w:t>
      </w:r>
      <w:r w:rsidR="00DF20BC">
        <w:t xml:space="preserve"> a</w:t>
      </w:r>
      <w:r w:rsidR="006978A5">
        <w:t xml:space="preserve"> </w:t>
      </w:r>
      <w:r w:rsidR="00DF20BC" w:rsidRPr="00DF20BC">
        <w:rPr>
          <w:rFonts w:ascii="Calibri" w:eastAsia="Times New Roman" w:hAnsi="Calibri" w:cs="Calibri"/>
          <w:color w:val="000000"/>
          <w:lang w:val="en-US" w:eastAsia="en-US"/>
        </w:rPr>
        <w:t>Penduculate Oak</w:t>
      </w:r>
      <w:r w:rsidR="00DF20BC">
        <w:rPr>
          <w:rFonts w:ascii="Calibri" w:eastAsia="Times New Roman" w:hAnsi="Calibri" w:cs="Calibri"/>
          <w:color w:val="000000"/>
          <w:lang w:val="en-US" w:eastAsia="en-US"/>
        </w:rPr>
        <w:t>.</w:t>
      </w:r>
      <w:r w:rsidR="00F13826">
        <w:rPr>
          <w:rFonts w:ascii="Calibri" w:eastAsia="Times New Roman" w:hAnsi="Calibri" w:cs="Calibri"/>
          <w:color w:val="000000"/>
          <w:lang w:val="en-US" w:eastAsia="en-US"/>
        </w:rPr>
        <w:t xml:space="preserve"> </w:t>
      </w:r>
    </w:p>
    <w:p w14:paraId="73631852" w14:textId="585EB81E" w:rsidR="00DF20BC" w:rsidRDefault="00DF20BC" w:rsidP="00DF20BC">
      <w:pPr>
        <w:ind w:left="1080"/>
        <w:jc w:val="both"/>
        <w:rPr>
          <w:rFonts w:ascii="Calibri" w:eastAsia="Times New Roman" w:hAnsi="Calibri" w:cs="Calibri"/>
          <w:color w:val="000000"/>
          <w:lang w:val="en-US" w:eastAsia="en-US"/>
        </w:rPr>
      </w:pPr>
      <w:r>
        <w:rPr>
          <w:rFonts w:ascii="Calibri" w:eastAsia="Times New Roman" w:hAnsi="Calibri" w:cs="Calibri"/>
          <w:color w:val="000000"/>
          <w:lang w:val="en-US" w:eastAsia="en-US"/>
        </w:rPr>
        <w:t>In place of the failing gi</w:t>
      </w:r>
      <w:r w:rsidR="00003E35">
        <w:rPr>
          <w:rFonts w:ascii="Calibri" w:eastAsia="Times New Roman" w:hAnsi="Calibri" w:cs="Calibri"/>
          <w:color w:val="000000"/>
          <w:lang w:val="en-US" w:eastAsia="en-US"/>
        </w:rPr>
        <w:t>ngko</w:t>
      </w:r>
      <w:r w:rsidR="002649DE">
        <w:rPr>
          <w:rFonts w:ascii="Calibri" w:eastAsia="Times New Roman" w:hAnsi="Calibri" w:cs="Calibri"/>
          <w:color w:val="000000"/>
          <w:lang w:val="en-US" w:eastAsia="en-US"/>
        </w:rPr>
        <w:t xml:space="preserve">, it was decided that </w:t>
      </w:r>
      <w:r w:rsidR="000966E7">
        <w:rPr>
          <w:rFonts w:ascii="Calibri" w:eastAsia="Times New Roman" w:hAnsi="Calibri" w:cs="Calibri"/>
          <w:color w:val="000000"/>
          <w:lang w:val="en-US" w:eastAsia="en-US"/>
        </w:rPr>
        <w:t>a li</w:t>
      </w:r>
      <w:r w:rsidR="00F13826">
        <w:rPr>
          <w:rFonts w:ascii="Calibri" w:eastAsia="Times New Roman" w:hAnsi="Calibri" w:cs="Calibri"/>
          <w:color w:val="000000"/>
          <w:lang w:val="en-US" w:eastAsia="en-US"/>
        </w:rPr>
        <w:t xml:space="preserve">riodendron tulipifera would be an ideal alternative. </w:t>
      </w:r>
    </w:p>
    <w:p w14:paraId="24EC99D8" w14:textId="2758A9E7" w:rsidR="00F13826" w:rsidRDefault="00F13826" w:rsidP="00DF20BC">
      <w:pPr>
        <w:ind w:left="1080"/>
        <w:jc w:val="both"/>
        <w:rPr>
          <w:rFonts w:ascii="Calibri" w:eastAsia="Times New Roman" w:hAnsi="Calibri" w:cs="Calibri"/>
          <w:color w:val="000000"/>
          <w:lang w:val="en-US" w:eastAsia="en-US"/>
        </w:rPr>
      </w:pPr>
      <w:r>
        <w:rPr>
          <w:rFonts w:ascii="Calibri" w:eastAsia="Times New Roman" w:hAnsi="Calibri" w:cs="Calibri"/>
          <w:color w:val="000000"/>
          <w:lang w:val="en-US" w:eastAsia="en-US"/>
        </w:rPr>
        <w:t>Cllr Davis to seek prices for mature species of the above to put forward to council for budgeting purposes.</w:t>
      </w:r>
    </w:p>
    <w:p w14:paraId="01269629" w14:textId="38D1058A" w:rsidR="006F42DA" w:rsidRDefault="003E5F03" w:rsidP="00476C38">
      <w:pPr>
        <w:ind w:left="1080"/>
        <w:jc w:val="both"/>
        <w:rPr>
          <w:rFonts w:ascii="Calibri" w:eastAsia="Times New Roman" w:hAnsi="Calibri" w:cs="Calibri"/>
          <w:color w:val="000000"/>
          <w:lang w:val="en-US" w:eastAsia="en-US"/>
        </w:rPr>
      </w:pPr>
      <w:r>
        <w:rPr>
          <w:rFonts w:ascii="Calibri" w:eastAsia="Times New Roman" w:hAnsi="Calibri" w:cs="Calibri"/>
          <w:color w:val="000000"/>
          <w:lang w:val="en-US" w:eastAsia="en-US"/>
        </w:rPr>
        <w:t xml:space="preserve">Colin and Cllr Billings to </w:t>
      </w:r>
      <w:r w:rsidR="001F28A8">
        <w:rPr>
          <w:rFonts w:ascii="Calibri" w:eastAsia="Times New Roman" w:hAnsi="Calibri" w:cs="Calibri"/>
          <w:color w:val="000000"/>
          <w:lang w:val="en-US" w:eastAsia="en-US"/>
        </w:rPr>
        <w:t>update planting schedule.</w:t>
      </w:r>
    </w:p>
    <w:p w14:paraId="7E07A7B8" w14:textId="6F4A1DD6" w:rsidR="002C182A" w:rsidRPr="00476C38" w:rsidRDefault="002C182A" w:rsidP="00476C38">
      <w:pPr>
        <w:ind w:left="1080"/>
        <w:jc w:val="both"/>
        <w:rPr>
          <w:rFonts w:ascii="Calibri" w:eastAsia="Times New Roman" w:hAnsi="Calibri" w:cs="Calibri"/>
          <w:color w:val="000000"/>
          <w:lang w:val="en-US" w:eastAsia="en-US"/>
        </w:rPr>
      </w:pPr>
      <w:r>
        <w:rPr>
          <w:rFonts w:ascii="Calibri" w:eastAsia="Times New Roman" w:hAnsi="Calibri" w:cs="Calibri"/>
          <w:color w:val="000000"/>
          <w:lang w:val="en-US" w:eastAsia="en-US"/>
        </w:rPr>
        <w:t xml:space="preserve">Cllr Scimone </w:t>
      </w:r>
      <w:r w:rsidR="00C5514B">
        <w:rPr>
          <w:rFonts w:ascii="Calibri" w:eastAsia="Times New Roman" w:hAnsi="Calibri" w:cs="Calibri"/>
          <w:color w:val="000000"/>
          <w:lang w:val="en-US" w:eastAsia="en-US"/>
        </w:rPr>
        <w:t xml:space="preserve">presented an idea adopted in other parts of the country for watering tree tags. It was agreed by those present for Cllr Scimone to order some </w:t>
      </w:r>
      <w:r w:rsidR="005F39D7">
        <w:rPr>
          <w:rFonts w:ascii="Calibri" w:eastAsia="Times New Roman" w:hAnsi="Calibri" w:cs="Calibri"/>
          <w:color w:val="000000"/>
          <w:lang w:val="en-US" w:eastAsia="en-US"/>
        </w:rPr>
        <w:t>free tags for FPC trees.</w:t>
      </w:r>
    </w:p>
    <w:p w14:paraId="108831E5" w14:textId="207F251E" w:rsidR="00263B32" w:rsidRPr="00040465" w:rsidRDefault="00263B32" w:rsidP="00263B32">
      <w:pPr>
        <w:pStyle w:val="ListParagraph"/>
        <w:rPr>
          <w:u w:val="single"/>
        </w:rPr>
      </w:pPr>
    </w:p>
    <w:p w14:paraId="53EED9FC" w14:textId="77777777" w:rsidR="00263B32" w:rsidRDefault="00263B32" w:rsidP="00263B32">
      <w:pPr>
        <w:pStyle w:val="ListParagraph"/>
        <w:numPr>
          <w:ilvl w:val="0"/>
          <w:numId w:val="1"/>
        </w:numPr>
        <w:spacing w:after="0" w:line="240" w:lineRule="auto"/>
        <w:jc w:val="both"/>
        <w:rPr>
          <w:u w:val="single"/>
        </w:rPr>
      </w:pPr>
      <w:r w:rsidRPr="00A92009">
        <w:rPr>
          <w:u w:val="single"/>
        </w:rPr>
        <w:t>Shortfield Common Update</w:t>
      </w:r>
    </w:p>
    <w:p w14:paraId="0D2D7071" w14:textId="77777777" w:rsidR="00263B32" w:rsidRDefault="00263B32" w:rsidP="00263B32">
      <w:pPr>
        <w:pStyle w:val="ListParagraph"/>
        <w:spacing w:after="0" w:line="240" w:lineRule="auto"/>
        <w:ind w:left="1440"/>
        <w:jc w:val="both"/>
      </w:pPr>
    </w:p>
    <w:p w14:paraId="233F5500" w14:textId="77777777" w:rsidR="00263B32" w:rsidRDefault="00263B32" w:rsidP="00263B32">
      <w:pPr>
        <w:pStyle w:val="ListParagraph"/>
        <w:numPr>
          <w:ilvl w:val="0"/>
          <w:numId w:val="2"/>
        </w:numPr>
        <w:spacing w:after="0" w:line="240" w:lineRule="auto"/>
        <w:jc w:val="both"/>
      </w:pPr>
      <w:r>
        <w:t>To consider grass cutting dates for this year.</w:t>
      </w:r>
    </w:p>
    <w:p w14:paraId="72813E05" w14:textId="77777777" w:rsidR="00456B3C" w:rsidRDefault="00456B3C" w:rsidP="00456B3C">
      <w:pPr>
        <w:pStyle w:val="ListParagraph"/>
        <w:spacing w:after="0" w:line="240" w:lineRule="auto"/>
        <w:ind w:left="1080"/>
        <w:jc w:val="both"/>
      </w:pPr>
    </w:p>
    <w:p w14:paraId="15F65420" w14:textId="09679F12" w:rsidR="00476C38" w:rsidRDefault="00476C38" w:rsidP="00476C38">
      <w:pPr>
        <w:pStyle w:val="ListParagraph"/>
        <w:spacing w:after="0" w:line="240" w:lineRule="auto"/>
        <w:ind w:left="1080"/>
        <w:jc w:val="both"/>
      </w:pPr>
      <w:r>
        <w:t>Cllr Billings gave an overview of why the decision was taken to split the cutting schedule.</w:t>
      </w:r>
      <w:r w:rsidR="000A2045">
        <w:t xml:space="preserve"> Cllr Scimone, having reviewed the recommendation from the Surrey Wildlife Trust (SWT), it was agreed this would revert to one cut a year late August/early September</w:t>
      </w:r>
      <w:r w:rsidR="00456E59">
        <w:t xml:space="preserve"> with the outer </w:t>
      </w:r>
      <w:r w:rsidR="00274067">
        <w:t xml:space="preserve">margins </w:t>
      </w:r>
      <w:r w:rsidR="00456E59">
        <w:t>left for wildlife</w:t>
      </w:r>
      <w:r w:rsidR="00274067">
        <w:t xml:space="preserve"> over the winter.</w:t>
      </w:r>
      <w:r w:rsidR="00B90DC7">
        <w:t xml:space="preserve"> Clerk to update SCC cutting schedule</w:t>
      </w:r>
      <w:r w:rsidR="005F39D7">
        <w:t>.</w:t>
      </w:r>
    </w:p>
    <w:p w14:paraId="159BCE22" w14:textId="77777777" w:rsidR="00456E59" w:rsidRDefault="00456E59" w:rsidP="00476C38">
      <w:pPr>
        <w:pStyle w:val="ListParagraph"/>
        <w:spacing w:after="0" w:line="240" w:lineRule="auto"/>
        <w:ind w:left="1080"/>
        <w:jc w:val="both"/>
      </w:pPr>
    </w:p>
    <w:p w14:paraId="5C535B12" w14:textId="5DD85D02" w:rsidR="000A2045" w:rsidRDefault="000A2045" w:rsidP="00476C38">
      <w:pPr>
        <w:pStyle w:val="ListParagraph"/>
        <w:spacing w:after="0" w:line="240" w:lineRule="auto"/>
        <w:ind w:left="1080"/>
        <w:jc w:val="both"/>
      </w:pPr>
      <w:r>
        <w:t xml:space="preserve">Clerk to notify contractor. Cllr Davis to update the </w:t>
      </w:r>
      <w:r w:rsidR="00EA16B3">
        <w:t>residents who previously attended the meeting</w:t>
      </w:r>
      <w:r w:rsidR="00AF3728">
        <w:t xml:space="preserve"> of </w:t>
      </w:r>
      <w:r w:rsidR="00EA16B3">
        <w:t>FPC’s decision.</w:t>
      </w:r>
    </w:p>
    <w:p w14:paraId="0DB220CE" w14:textId="77777777" w:rsidR="00456B3C" w:rsidRDefault="00456B3C" w:rsidP="00476C38">
      <w:pPr>
        <w:pStyle w:val="ListParagraph"/>
        <w:spacing w:after="0" w:line="240" w:lineRule="auto"/>
        <w:ind w:left="1080"/>
        <w:jc w:val="both"/>
      </w:pPr>
    </w:p>
    <w:p w14:paraId="4FACB272" w14:textId="77777777" w:rsidR="00263B32" w:rsidRDefault="00263B32" w:rsidP="00263B32">
      <w:pPr>
        <w:pStyle w:val="ListParagraph"/>
        <w:numPr>
          <w:ilvl w:val="0"/>
          <w:numId w:val="2"/>
        </w:numPr>
        <w:spacing w:after="0" w:line="240" w:lineRule="auto"/>
        <w:jc w:val="both"/>
      </w:pPr>
      <w:r>
        <w:t>To review and implement schedule of works pertaining to Surrey Wildlife Trust (SWT) agreed actions/ownership leads.</w:t>
      </w:r>
    </w:p>
    <w:p w14:paraId="15E883A8" w14:textId="77777777" w:rsidR="00456B3C" w:rsidRDefault="00456B3C" w:rsidP="00456B3C">
      <w:pPr>
        <w:pStyle w:val="ListParagraph"/>
        <w:spacing w:after="0" w:line="240" w:lineRule="auto"/>
        <w:ind w:left="1080"/>
        <w:jc w:val="both"/>
      </w:pPr>
    </w:p>
    <w:p w14:paraId="4424FF6E" w14:textId="55D4DF54" w:rsidR="00A7366F" w:rsidRDefault="00A7366F" w:rsidP="00456B3C">
      <w:pPr>
        <w:pStyle w:val="ListParagraph"/>
        <w:spacing w:after="0" w:line="240" w:lineRule="auto"/>
        <w:ind w:left="1080"/>
        <w:jc w:val="both"/>
      </w:pPr>
      <w:r>
        <w:lastRenderedPageBreak/>
        <w:t>Cllr Scimone went through SWT report</w:t>
      </w:r>
      <w:r w:rsidR="00F732B6">
        <w:t xml:space="preserve"> and recommended actions. These would be included on the calendar going forward.</w:t>
      </w:r>
    </w:p>
    <w:p w14:paraId="2895D208" w14:textId="03352E3D" w:rsidR="00F732B6" w:rsidRDefault="00F732B6" w:rsidP="00456B3C">
      <w:pPr>
        <w:pStyle w:val="ListParagraph"/>
        <w:spacing w:after="0" w:line="240" w:lineRule="auto"/>
        <w:ind w:left="1080"/>
        <w:jc w:val="both"/>
      </w:pPr>
    </w:p>
    <w:p w14:paraId="13DE88F0" w14:textId="377D0317" w:rsidR="00421BB2" w:rsidRDefault="00F732B6" w:rsidP="006E7CF8">
      <w:pPr>
        <w:pStyle w:val="ListParagraph"/>
        <w:numPr>
          <w:ilvl w:val="0"/>
          <w:numId w:val="12"/>
        </w:numPr>
        <w:spacing w:after="0" w:line="240" w:lineRule="auto"/>
        <w:jc w:val="both"/>
      </w:pPr>
      <w:r>
        <w:t xml:space="preserve">It was agreed that the ribwort plantain </w:t>
      </w:r>
      <w:r w:rsidR="00421BB2">
        <w:t>would be carried out next year.</w:t>
      </w:r>
    </w:p>
    <w:p w14:paraId="0FB84660" w14:textId="6F6C928C" w:rsidR="00421BB2" w:rsidRDefault="00421BB2" w:rsidP="00EA3B49">
      <w:pPr>
        <w:pStyle w:val="ListParagraph"/>
        <w:numPr>
          <w:ilvl w:val="0"/>
          <w:numId w:val="12"/>
        </w:numPr>
        <w:spacing w:after="0" w:line="240" w:lineRule="auto"/>
        <w:jc w:val="both"/>
      </w:pPr>
      <w:r>
        <w:t>Scraping would be undertaken April 2024, with the Clerk to check on insurance purposes for those nearer the road.</w:t>
      </w:r>
    </w:p>
    <w:p w14:paraId="522D1A61" w14:textId="3EA6D2C9" w:rsidR="00D31191" w:rsidRDefault="00D22B95" w:rsidP="00EA3B49">
      <w:pPr>
        <w:pStyle w:val="ListParagraph"/>
        <w:numPr>
          <w:ilvl w:val="0"/>
          <w:numId w:val="12"/>
        </w:numPr>
        <w:spacing w:after="0" w:line="240" w:lineRule="auto"/>
        <w:jc w:val="both"/>
      </w:pPr>
      <w:r>
        <w:t>Ulex</w:t>
      </w:r>
      <w:r w:rsidR="00D31191">
        <w:t xml:space="preserve"> </w:t>
      </w:r>
      <w:r w:rsidR="00EA3B49">
        <w:t xml:space="preserve">would be reviewed </w:t>
      </w:r>
      <w:r w:rsidR="006F136F">
        <w:t>during the winter and a date be determined.</w:t>
      </w:r>
    </w:p>
    <w:p w14:paraId="713F92E9" w14:textId="51EC60A5" w:rsidR="006F136F" w:rsidRDefault="006F136F" w:rsidP="00EA3B49">
      <w:pPr>
        <w:pStyle w:val="ListParagraph"/>
        <w:numPr>
          <w:ilvl w:val="0"/>
          <w:numId w:val="12"/>
        </w:numPr>
        <w:spacing w:after="0" w:line="240" w:lineRule="auto"/>
        <w:jc w:val="both"/>
      </w:pPr>
      <w:r>
        <w:t>Seed collection would be left for nature</w:t>
      </w:r>
      <w:r w:rsidR="006E7CF8">
        <w:t>.</w:t>
      </w:r>
    </w:p>
    <w:p w14:paraId="589EF488" w14:textId="12ED6E97" w:rsidR="00AB7E53" w:rsidRDefault="00AB7E53" w:rsidP="00EA3B49">
      <w:pPr>
        <w:pStyle w:val="ListParagraph"/>
        <w:numPr>
          <w:ilvl w:val="0"/>
          <w:numId w:val="12"/>
        </w:numPr>
        <w:spacing w:after="0" w:line="240" w:lineRule="auto"/>
        <w:jc w:val="both"/>
      </w:pPr>
      <w:r>
        <w:t>It was agreed the Cllr Scimone would take seasonal photos to catalogue</w:t>
      </w:r>
      <w:r w:rsidR="00926ECB">
        <w:t xml:space="preserve"> going forward</w:t>
      </w:r>
      <w:r>
        <w:t>.</w:t>
      </w:r>
    </w:p>
    <w:p w14:paraId="3F35FD51" w14:textId="39B85319" w:rsidR="00AB7E53" w:rsidRDefault="00B90DC7" w:rsidP="00EA3B49">
      <w:pPr>
        <w:pStyle w:val="ListParagraph"/>
        <w:numPr>
          <w:ilvl w:val="0"/>
          <w:numId w:val="12"/>
        </w:numPr>
        <w:spacing w:after="0" w:line="240" w:lineRule="auto"/>
        <w:jc w:val="both"/>
      </w:pPr>
      <w:r>
        <w:t>Gorse and heather</w:t>
      </w:r>
      <w:r w:rsidR="00BA2721">
        <w:t xml:space="preserve"> would be undertaken Autumn/Wintertime annually. Cllr Scimone to determine the working party timeframes</w:t>
      </w:r>
      <w:r w:rsidR="00BE633C">
        <w:t>.</w:t>
      </w:r>
    </w:p>
    <w:p w14:paraId="1A2D5C1F" w14:textId="77777777" w:rsidR="00C94544" w:rsidRDefault="00C94544" w:rsidP="00C94544">
      <w:pPr>
        <w:pStyle w:val="ListParagraph"/>
        <w:spacing w:after="0" w:line="240" w:lineRule="auto"/>
        <w:ind w:left="1800"/>
        <w:jc w:val="both"/>
      </w:pPr>
    </w:p>
    <w:p w14:paraId="18E04526" w14:textId="3552CA30" w:rsidR="00CB1012" w:rsidRDefault="00CB1012" w:rsidP="00CB1012">
      <w:pPr>
        <w:spacing w:after="0" w:line="240" w:lineRule="auto"/>
        <w:ind w:left="1080"/>
        <w:jc w:val="both"/>
      </w:pPr>
      <w:r>
        <w:t xml:space="preserve">Colin </w:t>
      </w:r>
      <w:r w:rsidR="00574AFE">
        <w:t xml:space="preserve">Hall to </w:t>
      </w:r>
      <w:r w:rsidR="00C94544">
        <w:t>the official status of ‘habitats of principle importance’</w:t>
      </w:r>
    </w:p>
    <w:p w14:paraId="3328C837" w14:textId="77777777" w:rsidR="00456B3C" w:rsidRDefault="00456B3C" w:rsidP="00456B3C">
      <w:pPr>
        <w:pStyle w:val="ListParagraph"/>
        <w:spacing w:after="0" w:line="240" w:lineRule="auto"/>
        <w:ind w:left="1080"/>
        <w:jc w:val="both"/>
      </w:pPr>
    </w:p>
    <w:p w14:paraId="2F46AA43" w14:textId="77777777" w:rsidR="00263B32" w:rsidRDefault="00263B32" w:rsidP="00263B32">
      <w:pPr>
        <w:pStyle w:val="ListParagraph"/>
        <w:numPr>
          <w:ilvl w:val="0"/>
          <w:numId w:val="2"/>
        </w:numPr>
        <w:spacing w:after="0" w:line="240" w:lineRule="auto"/>
        <w:jc w:val="both"/>
      </w:pPr>
      <w:r>
        <w:t>To collect data to understand the health of the common/fauna and flora surveys and to identify what is already established/ongoing e.g. butterflies and what additional areas need to be considered such as insects, birds and plants.</w:t>
      </w:r>
    </w:p>
    <w:p w14:paraId="6AE4231B" w14:textId="77777777" w:rsidR="001132C6" w:rsidRDefault="001132C6" w:rsidP="001132C6">
      <w:pPr>
        <w:spacing w:after="0" w:line="240" w:lineRule="auto"/>
        <w:jc w:val="both"/>
      </w:pPr>
    </w:p>
    <w:p w14:paraId="43371F29" w14:textId="77777777" w:rsidR="001132C6" w:rsidRDefault="001132C6" w:rsidP="001132C6">
      <w:pPr>
        <w:pStyle w:val="ListParagraph"/>
        <w:numPr>
          <w:ilvl w:val="0"/>
          <w:numId w:val="12"/>
        </w:numPr>
        <w:spacing w:after="0" w:line="240" w:lineRule="auto"/>
        <w:jc w:val="both"/>
      </w:pPr>
      <w:r>
        <w:t>Butterfly surveys are undertaken fortnightly, with the longterm scope to look at moths.</w:t>
      </w:r>
    </w:p>
    <w:p w14:paraId="34B332C0" w14:textId="77777777" w:rsidR="001132C6" w:rsidRDefault="001132C6" w:rsidP="001132C6">
      <w:pPr>
        <w:pStyle w:val="ListParagraph"/>
        <w:numPr>
          <w:ilvl w:val="0"/>
          <w:numId w:val="12"/>
        </w:numPr>
        <w:spacing w:after="0" w:line="240" w:lineRule="auto"/>
        <w:jc w:val="both"/>
      </w:pPr>
      <w:r>
        <w:t>Cllr Scimone to speak to a resident who may be possibly conducting flower survey’s on the common to bring in line with SWT recommendations.</w:t>
      </w:r>
    </w:p>
    <w:p w14:paraId="59AEB4D5" w14:textId="77777777" w:rsidR="001132C6" w:rsidRDefault="001132C6" w:rsidP="001132C6">
      <w:pPr>
        <w:spacing w:after="0" w:line="240" w:lineRule="auto"/>
        <w:jc w:val="both"/>
      </w:pPr>
    </w:p>
    <w:p w14:paraId="1E5C3B5A" w14:textId="77777777" w:rsidR="001132C6" w:rsidRDefault="001132C6" w:rsidP="001132C6">
      <w:pPr>
        <w:spacing w:after="0" w:line="240" w:lineRule="auto"/>
        <w:ind w:left="1440"/>
        <w:jc w:val="both"/>
      </w:pPr>
      <w:r>
        <w:t>Cllr Scimone to look to create an open document at the council offices for biodiversity to build in the future.</w:t>
      </w:r>
    </w:p>
    <w:p w14:paraId="6ED6D85B" w14:textId="77777777" w:rsidR="001132C6" w:rsidRDefault="001132C6" w:rsidP="001132C6">
      <w:pPr>
        <w:spacing w:after="0" w:line="240" w:lineRule="auto"/>
        <w:jc w:val="both"/>
      </w:pPr>
    </w:p>
    <w:p w14:paraId="44FEA6EE" w14:textId="77777777" w:rsidR="00263B32" w:rsidRDefault="00263B32" w:rsidP="00263B32">
      <w:pPr>
        <w:pStyle w:val="ListParagraph"/>
        <w:numPr>
          <w:ilvl w:val="0"/>
          <w:numId w:val="2"/>
        </w:numPr>
        <w:spacing w:after="0" w:line="240" w:lineRule="auto"/>
        <w:jc w:val="both"/>
      </w:pPr>
      <w:r>
        <w:t>Volunteers – how can we engage local people to help with the works/data collection. Agree to poster content for notice board and contact previous volunteers with the intention to form specific working parties/surveys for the common.</w:t>
      </w:r>
    </w:p>
    <w:p w14:paraId="1006E2D2" w14:textId="77777777" w:rsidR="00456B3C" w:rsidRDefault="00456B3C" w:rsidP="00456B3C">
      <w:pPr>
        <w:spacing w:after="0" w:line="240" w:lineRule="auto"/>
        <w:jc w:val="both"/>
      </w:pPr>
    </w:p>
    <w:p w14:paraId="51094E64" w14:textId="0798813A" w:rsidR="001132C6" w:rsidRDefault="001132C6" w:rsidP="001132C6">
      <w:pPr>
        <w:spacing w:after="0" w:line="240" w:lineRule="auto"/>
        <w:ind w:left="1080"/>
        <w:jc w:val="both"/>
      </w:pPr>
      <w:r>
        <w:t xml:space="preserve">Cllr Scimone </w:t>
      </w:r>
      <w:r w:rsidR="00E643E1">
        <w:t>to produce a small poster for noticeboards and websites seeking volunteers.</w:t>
      </w:r>
    </w:p>
    <w:p w14:paraId="6DAAB328" w14:textId="0BF26853" w:rsidR="00E643E1" w:rsidRDefault="00E643E1" w:rsidP="001132C6">
      <w:pPr>
        <w:spacing w:after="0" w:line="240" w:lineRule="auto"/>
        <w:ind w:left="1080"/>
        <w:jc w:val="both"/>
      </w:pPr>
      <w:r>
        <w:t xml:space="preserve">Cllrs </w:t>
      </w:r>
      <w:r w:rsidR="006A34A9">
        <w:t>Rowlatt and Rouse to work on how to engage schools and open dialogue with them going forward.</w:t>
      </w:r>
    </w:p>
    <w:p w14:paraId="020AC358" w14:textId="77777777" w:rsidR="004D7E15" w:rsidRDefault="004D7E15" w:rsidP="001132C6">
      <w:pPr>
        <w:spacing w:after="0" w:line="240" w:lineRule="auto"/>
        <w:ind w:left="1080"/>
        <w:jc w:val="both"/>
      </w:pPr>
    </w:p>
    <w:p w14:paraId="54FA9514" w14:textId="672BD7B4" w:rsidR="004D7E15" w:rsidRDefault="004D7E15" w:rsidP="001132C6">
      <w:pPr>
        <w:spacing w:after="0" w:line="240" w:lineRule="auto"/>
        <w:ind w:left="1080"/>
        <w:jc w:val="both"/>
      </w:pPr>
      <w:r>
        <w:t xml:space="preserve">It was decided to reach out to other community groups and to speak to Dockenfield PC </w:t>
      </w:r>
      <w:r w:rsidR="00255C4C">
        <w:t>on how their Bealswood Recovery group may extend onto FPC.</w:t>
      </w:r>
    </w:p>
    <w:p w14:paraId="2A733D91" w14:textId="77777777" w:rsidR="006E3596" w:rsidRDefault="006E3596" w:rsidP="001132C6">
      <w:pPr>
        <w:spacing w:after="0" w:line="240" w:lineRule="auto"/>
        <w:ind w:left="1080"/>
        <w:jc w:val="both"/>
      </w:pPr>
    </w:p>
    <w:p w14:paraId="0420DA26" w14:textId="69F467D3" w:rsidR="006E3596" w:rsidRDefault="006E3596" w:rsidP="001132C6">
      <w:pPr>
        <w:spacing w:after="0" w:line="240" w:lineRule="auto"/>
        <w:ind w:left="1080"/>
        <w:jc w:val="both"/>
      </w:pPr>
      <w:r>
        <w:t xml:space="preserve">Cllr Pickering gave an update on plans for community engagement to </w:t>
      </w:r>
      <w:r w:rsidR="005F39D7">
        <w:t>evidence base decisions</w:t>
      </w:r>
      <w:r w:rsidR="00DF3AD5">
        <w:t xml:space="preserve"> and data recording on databases. Cllr Pickering to </w:t>
      </w:r>
      <w:r w:rsidR="003C3E2E">
        <w:t>feedback at the next meeting on how this can be incorporated with the Open Spaces committee.</w:t>
      </w:r>
    </w:p>
    <w:p w14:paraId="12039C8A" w14:textId="77777777" w:rsidR="003C3E2E" w:rsidRDefault="003C3E2E" w:rsidP="001132C6">
      <w:pPr>
        <w:spacing w:after="0" w:line="240" w:lineRule="auto"/>
        <w:ind w:left="1080"/>
        <w:jc w:val="both"/>
      </w:pPr>
    </w:p>
    <w:p w14:paraId="7856C316" w14:textId="77777777" w:rsidR="00263B32" w:rsidRDefault="00263B32" w:rsidP="00263B32">
      <w:pPr>
        <w:pStyle w:val="ListParagraph"/>
        <w:numPr>
          <w:ilvl w:val="0"/>
          <w:numId w:val="2"/>
        </w:numPr>
        <w:spacing w:after="0" w:line="240" w:lineRule="auto"/>
        <w:jc w:val="both"/>
      </w:pPr>
      <w:r>
        <w:t>To progress existing project for the information lectern and memorial bench and appoint project lead to take forward.</w:t>
      </w:r>
    </w:p>
    <w:p w14:paraId="33871FE6" w14:textId="77777777" w:rsidR="00263B32" w:rsidRDefault="00263B32" w:rsidP="00263B32">
      <w:pPr>
        <w:pStyle w:val="ListParagraph"/>
        <w:spacing w:after="0" w:line="240" w:lineRule="auto"/>
        <w:jc w:val="both"/>
        <w:rPr>
          <w:u w:val="single"/>
        </w:rPr>
      </w:pPr>
    </w:p>
    <w:p w14:paraId="1CD4550C" w14:textId="053FC6CB" w:rsidR="003C3E2E" w:rsidRDefault="000108A4" w:rsidP="003C3E2E">
      <w:pPr>
        <w:pStyle w:val="ListParagraph"/>
        <w:spacing w:after="0" w:line="240" w:lineRule="auto"/>
        <w:ind w:left="1080"/>
        <w:jc w:val="both"/>
      </w:pPr>
      <w:r>
        <w:t xml:space="preserve">Cllrs </w:t>
      </w:r>
      <w:r w:rsidR="00C94544">
        <w:t xml:space="preserve">Scimone </w:t>
      </w:r>
      <w:r>
        <w:t xml:space="preserve">and Rouse will take the lectern project forward </w:t>
      </w:r>
      <w:r w:rsidR="001C6075">
        <w:t>and will present proposals at the next meeting.</w:t>
      </w:r>
    </w:p>
    <w:p w14:paraId="7BCCE09B" w14:textId="77777777" w:rsidR="001C6075" w:rsidRDefault="001C6075" w:rsidP="003C3E2E">
      <w:pPr>
        <w:pStyle w:val="ListParagraph"/>
        <w:spacing w:after="0" w:line="240" w:lineRule="auto"/>
        <w:ind w:left="1080"/>
        <w:jc w:val="both"/>
      </w:pPr>
    </w:p>
    <w:p w14:paraId="6D7A8166" w14:textId="16C6A618" w:rsidR="001C6075" w:rsidRDefault="001C6075" w:rsidP="003C3E2E">
      <w:pPr>
        <w:pStyle w:val="ListParagraph"/>
        <w:spacing w:after="0" w:line="240" w:lineRule="auto"/>
        <w:ind w:left="1080"/>
        <w:jc w:val="both"/>
      </w:pPr>
      <w:r>
        <w:t xml:space="preserve">All those present to </w:t>
      </w:r>
      <w:r w:rsidR="008C796E">
        <w:t>consider memorial bench ideas and feed back pictures to the Clerk who will create a mood board for sharing</w:t>
      </w:r>
      <w:r w:rsidR="00B46AF9">
        <w:t>.</w:t>
      </w:r>
    </w:p>
    <w:p w14:paraId="3EE84C2F" w14:textId="77777777" w:rsidR="00B46AF9" w:rsidRDefault="00B46AF9" w:rsidP="003C3E2E">
      <w:pPr>
        <w:pStyle w:val="ListParagraph"/>
        <w:spacing w:after="0" w:line="240" w:lineRule="auto"/>
        <w:ind w:left="1080"/>
        <w:jc w:val="both"/>
      </w:pPr>
    </w:p>
    <w:p w14:paraId="7B5A3E5A" w14:textId="5F1D74D9" w:rsidR="00B46AF9" w:rsidRDefault="00B46AF9" w:rsidP="003C3E2E">
      <w:pPr>
        <w:pStyle w:val="ListParagraph"/>
        <w:spacing w:after="0" w:line="240" w:lineRule="auto"/>
        <w:ind w:left="1080"/>
        <w:jc w:val="both"/>
      </w:pPr>
      <w:r>
        <w:t>Longer term projects for consideration, but not limited to are.</w:t>
      </w:r>
    </w:p>
    <w:p w14:paraId="338A01EB" w14:textId="77777777" w:rsidR="00B46AF9" w:rsidRDefault="00B46AF9" w:rsidP="003C3E2E">
      <w:pPr>
        <w:pStyle w:val="ListParagraph"/>
        <w:spacing w:after="0" w:line="240" w:lineRule="auto"/>
        <w:ind w:left="1080"/>
        <w:jc w:val="both"/>
      </w:pPr>
    </w:p>
    <w:p w14:paraId="36B30498" w14:textId="20D18FB1" w:rsidR="00B46AF9" w:rsidRDefault="00B46AF9" w:rsidP="00B46AF9">
      <w:pPr>
        <w:pStyle w:val="ListParagraph"/>
        <w:numPr>
          <w:ilvl w:val="0"/>
          <w:numId w:val="13"/>
        </w:numPr>
        <w:spacing w:after="0" w:line="240" w:lineRule="auto"/>
        <w:jc w:val="both"/>
      </w:pPr>
      <w:r>
        <w:t>Nature trails</w:t>
      </w:r>
    </w:p>
    <w:p w14:paraId="78A60CD2" w14:textId="58BC6EE6" w:rsidR="00B46AF9" w:rsidRDefault="00B46AF9" w:rsidP="00B46AF9">
      <w:pPr>
        <w:pStyle w:val="ListParagraph"/>
        <w:numPr>
          <w:ilvl w:val="0"/>
          <w:numId w:val="13"/>
        </w:numPr>
        <w:spacing w:after="0" w:line="240" w:lineRule="auto"/>
        <w:jc w:val="both"/>
      </w:pPr>
      <w:r>
        <w:t>Owl/bird boxes</w:t>
      </w:r>
    </w:p>
    <w:p w14:paraId="5F941BAB" w14:textId="4E93062F" w:rsidR="00B46AF9" w:rsidRDefault="00B46AF9" w:rsidP="00B46AF9">
      <w:pPr>
        <w:pStyle w:val="ListParagraph"/>
        <w:numPr>
          <w:ilvl w:val="0"/>
          <w:numId w:val="13"/>
        </w:numPr>
        <w:spacing w:after="0" w:line="240" w:lineRule="auto"/>
        <w:jc w:val="both"/>
      </w:pPr>
      <w:r>
        <w:t>Bug hotels</w:t>
      </w:r>
    </w:p>
    <w:p w14:paraId="1E2D7504" w14:textId="5F418D40" w:rsidR="00B46AF9" w:rsidRDefault="00EA75CE" w:rsidP="00B46AF9">
      <w:pPr>
        <w:pStyle w:val="ListParagraph"/>
        <w:numPr>
          <w:ilvl w:val="0"/>
          <w:numId w:val="13"/>
        </w:numPr>
        <w:spacing w:after="0" w:line="240" w:lineRule="auto"/>
        <w:jc w:val="both"/>
      </w:pPr>
      <w:r>
        <w:t>Physical map of shortfield common.</w:t>
      </w:r>
    </w:p>
    <w:p w14:paraId="2CF7DEB7" w14:textId="77777777" w:rsidR="00EA75CE" w:rsidRPr="000108A4" w:rsidRDefault="00EA75CE" w:rsidP="00EA75CE">
      <w:pPr>
        <w:spacing w:after="0" w:line="240" w:lineRule="auto"/>
        <w:jc w:val="both"/>
      </w:pPr>
    </w:p>
    <w:p w14:paraId="61DF8C99" w14:textId="77777777" w:rsidR="00263B32" w:rsidRDefault="00263B32" w:rsidP="00263B32">
      <w:pPr>
        <w:pStyle w:val="ListParagraph"/>
        <w:spacing w:after="0" w:line="240" w:lineRule="auto"/>
        <w:jc w:val="both"/>
        <w:rPr>
          <w:u w:val="single"/>
        </w:rPr>
      </w:pPr>
    </w:p>
    <w:p w14:paraId="5821C5D0" w14:textId="77777777" w:rsidR="00263B32" w:rsidRPr="00312D95" w:rsidRDefault="00263B32" w:rsidP="00263B32">
      <w:pPr>
        <w:pStyle w:val="ListParagraph"/>
        <w:numPr>
          <w:ilvl w:val="0"/>
          <w:numId w:val="1"/>
        </w:numPr>
        <w:spacing w:after="0" w:line="240" w:lineRule="auto"/>
        <w:jc w:val="both"/>
        <w:rPr>
          <w:u w:val="single"/>
        </w:rPr>
      </w:pPr>
      <w:r w:rsidRPr="00312D95">
        <w:rPr>
          <w:u w:val="single"/>
        </w:rPr>
        <w:t>Calendar Update</w:t>
      </w:r>
    </w:p>
    <w:p w14:paraId="22AE9C8C" w14:textId="77777777" w:rsidR="00263B32" w:rsidRDefault="00263B32" w:rsidP="00263B32">
      <w:pPr>
        <w:spacing w:after="0" w:line="240" w:lineRule="auto"/>
        <w:ind w:left="360"/>
        <w:jc w:val="both"/>
      </w:pPr>
    </w:p>
    <w:p w14:paraId="1FB8747D" w14:textId="20ED2477" w:rsidR="00263B32" w:rsidRDefault="00263B32" w:rsidP="00263B32">
      <w:pPr>
        <w:pStyle w:val="ListParagraph"/>
        <w:numPr>
          <w:ilvl w:val="0"/>
          <w:numId w:val="6"/>
        </w:numPr>
        <w:spacing w:after="0" w:line="240" w:lineRule="auto"/>
        <w:jc w:val="both"/>
      </w:pPr>
      <w:r>
        <w:t>Litter pick date for Autumn</w:t>
      </w:r>
      <w:r w:rsidR="00466ABC">
        <w:t xml:space="preserve"> to be agreed and publicised in parish magazine</w:t>
      </w:r>
    </w:p>
    <w:p w14:paraId="025999C9" w14:textId="055C566F" w:rsidR="00263B32" w:rsidRDefault="00263B32" w:rsidP="00263B32">
      <w:pPr>
        <w:pStyle w:val="ListParagraph"/>
        <w:numPr>
          <w:ilvl w:val="0"/>
          <w:numId w:val="6"/>
        </w:numPr>
        <w:spacing w:after="0" w:line="240" w:lineRule="auto"/>
        <w:jc w:val="both"/>
      </w:pPr>
      <w:r>
        <w:t>Update calendar with shortfield common works/actions and volunteer working parties.</w:t>
      </w:r>
      <w:r w:rsidR="00466ABC">
        <w:t xml:space="preserve"> - Clerk</w:t>
      </w:r>
    </w:p>
    <w:p w14:paraId="6EE5368E" w14:textId="77777777" w:rsidR="00BB4D0F" w:rsidRDefault="00BB4D0F" w:rsidP="00263B32">
      <w:pPr>
        <w:spacing w:after="0" w:line="240" w:lineRule="auto"/>
        <w:jc w:val="both"/>
      </w:pPr>
    </w:p>
    <w:p w14:paraId="24F14EC8" w14:textId="5C2B1057" w:rsidR="00EA75CE" w:rsidRDefault="00EA75CE" w:rsidP="00263B32">
      <w:pPr>
        <w:spacing w:after="0" w:line="240" w:lineRule="auto"/>
        <w:jc w:val="both"/>
      </w:pPr>
      <w:r>
        <w:t>Meeting closed 9.20pm</w:t>
      </w:r>
    </w:p>
    <w:sectPr w:rsidR="00EA75CE" w:rsidSect="00565984">
      <w:footerReference w:type="default" r:id="rId8"/>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814D" w14:textId="77777777" w:rsidR="00B4386C" w:rsidRDefault="00B4386C" w:rsidP="009832F0">
      <w:pPr>
        <w:spacing w:after="0" w:line="240" w:lineRule="auto"/>
      </w:pPr>
      <w:r>
        <w:separator/>
      </w:r>
    </w:p>
  </w:endnote>
  <w:endnote w:type="continuationSeparator" w:id="0">
    <w:p w14:paraId="225F086A" w14:textId="77777777" w:rsidR="00B4386C" w:rsidRDefault="00B4386C" w:rsidP="009832F0">
      <w:pPr>
        <w:spacing w:after="0" w:line="240" w:lineRule="auto"/>
      </w:pPr>
      <w:r>
        <w:continuationSeparator/>
      </w:r>
    </w:p>
  </w:endnote>
  <w:endnote w:type="continuationNotice" w:id="1">
    <w:p w14:paraId="5437502E" w14:textId="77777777" w:rsidR="00B4386C" w:rsidRDefault="00B438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BFF3" w14:textId="0F60F1CE" w:rsidR="00693C8D" w:rsidRDefault="00693C8D">
    <w:pPr>
      <w:pStyle w:val="Footer"/>
    </w:pPr>
    <w:r>
      <w:t xml:space="preserve">Signed: </w:t>
    </w:r>
    <w:r>
      <w:tab/>
    </w:r>
    <w:r>
      <w:tab/>
      <w:t xml:space="preserve">Dated: </w:t>
    </w:r>
  </w:p>
  <w:p w14:paraId="31EB8200" w14:textId="77777777" w:rsidR="00693C8D" w:rsidRDefault="00693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9AC0" w14:textId="77777777" w:rsidR="00B4386C" w:rsidRDefault="00B4386C" w:rsidP="009832F0">
      <w:pPr>
        <w:spacing w:after="0" w:line="240" w:lineRule="auto"/>
      </w:pPr>
      <w:r>
        <w:separator/>
      </w:r>
    </w:p>
  </w:footnote>
  <w:footnote w:type="continuationSeparator" w:id="0">
    <w:p w14:paraId="0BC9A759" w14:textId="77777777" w:rsidR="00B4386C" w:rsidRDefault="00B4386C" w:rsidP="009832F0">
      <w:pPr>
        <w:spacing w:after="0" w:line="240" w:lineRule="auto"/>
      </w:pPr>
      <w:r>
        <w:continuationSeparator/>
      </w:r>
    </w:p>
  </w:footnote>
  <w:footnote w:type="continuationNotice" w:id="1">
    <w:p w14:paraId="0B03A178" w14:textId="77777777" w:rsidR="00B4386C" w:rsidRDefault="00B438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FB5"/>
    <w:multiLevelType w:val="hybridMultilevel"/>
    <w:tmpl w:val="0BF03AC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6ED5BF4"/>
    <w:multiLevelType w:val="hybridMultilevel"/>
    <w:tmpl w:val="E4D092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EA33F5A"/>
    <w:multiLevelType w:val="hybridMultilevel"/>
    <w:tmpl w:val="2A58E1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FF57BC"/>
    <w:multiLevelType w:val="hybridMultilevel"/>
    <w:tmpl w:val="693460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A81EA7"/>
    <w:multiLevelType w:val="hybridMultilevel"/>
    <w:tmpl w:val="6C961500"/>
    <w:lvl w:ilvl="0" w:tplc="0809000F">
      <w:start w:val="1"/>
      <w:numFmt w:val="decimal"/>
      <w:lvlText w:val="%1."/>
      <w:lvlJc w:val="left"/>
      <w:pPr>
        <w:ind w:left="720" w:hanging="360"/>
      </w:pPr>
    </w:lvl>
    <w:lvl w:ilvl="1" w:tplc="08090019">
      <w:start w:val="1"/>
      <w:numFmt w:val="lowerLetter"/>
      <w:lvlText w:val="%2."/>
      <w:lvlJc w:val="left"/>
      <w:pPr>
        <w:ind w:left="360" w:hanging="360"/>
      </w:pPr>
    </w:lvl>
    <w:lvl w:ilvl="2" w:tplc="FB8E085C">
      <w:start w:val="1"/>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6784A"/>
    <w:multiLevelType w:val="hybridMultilevel"/>
    <w:tmpl w:val="34C26A6E"/>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7A8724B"/>
    <w:multiLevelType w:val="hybridMultilevel"/>
    <w:tmpl w:val="0BF03AC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024C27"/>
    <w:multiLevelType w:val="hybridMultilevel"/>
    <w:tmpl w:val="4D1EF7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9BB533C"/>
    <w:multiLevelType w:val="hybridMultilevel"/>
    <w:tmpl w:val="84E4B3A0"/>
    <w:lvl w:ilvl="0" w:tplc="7DC0B12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4BC3417F"/>
    <w:multiLevelType w:val="hybridMultilevel"/>
    <w:tmpl w:val="AF863A00"/>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C7C1F90"/>
    <w:multiLevelType w:val="hybridMultilevel"/>
    <w:tmpl w:val="FC584F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A51BFB"/>
    <w:multiLevelType w:val="hybridMultilevel"/>
    <w:tmpl w:val="35F0AF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DF4403A"/>
    <w:multiLevelType w:val="hybridMultilevel"/>
    <w:tmpl w:val="53B25AE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49558844">
    <w:abstractNumId w:val="4"/>
  </w:num>
  <w:num w:numId="2" w16cid:durableId="874462138">
    <w:abstractNumId w:val="6"/>
  </w:num>
  <w:num w:numId="3" w16cid:durableId="1707366694">
    <w:abstractNumId w:val="10"/>
  </w:num>
  <w:num w:numId="4" w16cid:durableId="2040429353">
    <w:abstractNumId w:val="5"/>
  </w:num>
  <w:num w:numId="5" w16cid:durableId="1294096670">
    <w:abstractNumId w:val="12"/>
  </w:num>
  <w:num w:numId="6" w16cid:durableId="1953394902">
    <w:abstractNumId w:val="9"/>
  </w:num>
  <w:num w:numId="7" w16cid:durableId="307586996">
    <w:abstractNumId w:val="1"/>
  </w:num>
  <w:num w:numId="8" w16cid:durableId="1304382354">
    <w:abstractNumId w:val="11"/>
  </w:num>
  <w:num w:numId="9" w16cid:durableId="1242714154">
    <w:abstractNumId w:val="0"/>
  </w:num>
  <w:num w:numId="10" w16cid:durableId="1174998545">
    <w:abstractNumId w:val="7"/>
  </w:num>
  <w:num w:numId="11" w16cid:durableId="3276386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5653508">
    <w:abstractNumId w:val="3"/>
  </w:num>
  <w:num w:numId="13" w16cid:durableId="54351882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0BC"/>
    <w:rsid w:val="000001B9"/>
    <w:rsid w:val="00002921"/>
    <w:rsid w:val="00003E35"/>
    <w:rsid w:val="00006AFA"/>
    <w:rsid w:val="000100A3"/>
    <w:rsid w:val="000108A4"/>
    <w:rsid w:val="000109D3"/>
    <w:rsid w:val="00014579"/>
    <w:rsid w:val="000246D9"/>
    <w:rsid w:val="00025869"/>
    <w:rsid w:val="000311CD"/>
    <w:rsid w:val="0003391C"/>
    <w:rsid w:val="00037284"/>
    <w:rsid w:val="000403CD"/>
    <w:rsid w:val="000407AB"/>
    <w:rsid w:val="0004570E"/>
    <w:rsid w:val="000558C1"/>
    <w:rsid w:val="0006241D"/>
    <w:rsid w:val="0006426E"/>
    <w:rsid w:val="00064FE4"/>
    <w:rsid w:val="00066745"/>
    <w:rsid w:val="00071AE3"/>
    <w:rsid w:val="000820FC"/>
    <w:rsid w:val="0008466F"/>
    <w:rsid w:val="00084A20"/>
    <w:rsid w:val="00085BEF"/>
    <w:rsid w:val="00090210"/>
    <w:rsid w:val="00092E84"/>
    <w:rsid w:val="000936F3"/>
    <w:rsid w:val="00093975"/>
    <w:rsid w:val="000966E7"/>
    <w:rsid w:val="000A2045"/>
    <w:rsid w:val="000A6E34"/>
    <w:rsid w:val="000A7384"/>
    <w:rsid w:val="000A7E19"/>
    <w:rsid w:val="000B20A9"/>
    <w:rsid w:val="000C1D83"/>
    <w:rsid w:val="000D1819"/>
    <w:rsid w:val="000E0369"/>
    <w:rsid w:val="000E13C5"/>
    <w:rsid w:val="000E5BA7"/>
    <w:rsid w:val="000E7D3E"/>
    <w:rsid w:val="000F0776"/>
    <w:rsid w:val="000F4BF8"/>
    <w:rsid w:val="00103814"/>
    <w:rsid w:val="00111DBE"/>
    <w:rsid w:val="001132C6"/>
    <w:rsid w:val="00115924"/>
    <w:rsid w:val="001176FB"/>
    <w:rsid w:val="00123F08"/>
    <w:rsid w:val="0012416D"/>
    <w:rsid w:val="00132DD9"/>
    <w:rsid w:val="00145555"/>
    <w:rsid w:val="00146591"/>
    <w:rsid w:val="001508B2"/>
    <w:rsid w:val="001512C8"/>
    <w:rsid w:val="00152708"/>
    <w:rsid w:val="00156102"/>
    <w:rsid w:val="00162907"/>
    <w:rsid w:val="001724BB"/>
    <w:rsid w:val="001817F1"/>
    <w:rsid w:val="0018488E"/>
    <w:rsid w:val="001943A7"/>
    <w:rsid w:val="00196172"/>
    <w:rsid w:val="001A0D9D"/>
    <w:rsid w:val="001A6FC3"/>
    <w:rsid w:val="001A749B"/>
    <w:rsid w:val="001B0FEA"/>
    <w:rsid w:val="001B27A0"/>
    <w:rsid w:val="001C1FCE"/>
    <w:rsid w:val="001C3514"/>
    <w:rsid w:val="001C6075"/>
    <w:rsid w:val="001C6482"/>
    <w:rsid w:val="001D4951"/>
    <w:rsid w:val="001D68EB"/>
    <w:rsid w:val="001D7832"/>
    <w:rsid w:val="001F17AB"/>
    <w:rsid w:val="001F28A8"/>
    <w:rsid w:val="001F290B"/>
    <w:rsid w:val="002019C0"/>
    <w:rsid w:val="002118CD"/>
    <w:rsid w:val="0021287D"/>
    <w:rsid w:val="00215F2B"/>
    <w:rsid w:val="00217517"/>
    <w:rsid w:val="00235019"/>
    <w:rsid w:val="00235F9B"/>
    <w:rsid w:val="0024442E"/>
    <w:rsid w:val="002479B2"/>
    <w:rsid w:val="00252197"/>
    <w:rsid w:val="00255C4C"/>
    <w:rsid w:val="00261528"/>
    <w:rsid w:val="00262631"/>
    <w:rsid w:val="00262805"/>
    <w:rsid w:val="00263B32"/>
    <w:rsid w:val="002649DE"/>
    <w:rsid w:val="002655B1"/>
    <w:rsid w:val="00266AF4"/>
    <w:rsid w:val="00274067"/>
    <w:rsid w:val="002741CC"/>
    <w:rsid w:val="002754D9"/>
    <w:rsid w:val="0027719F"/>
    <w:rsid w:val="00280283"/>
    <w:rsid w:val="0029218D"/>
    <w:rsid w:val="002952FB"/>
    <w:rsid w:val="002A0925"/>
    <w:rsid w:val="002A0FAA"/>
    <w:rsid w:val="002A2F85"/>
    <w:rsid w:val="002A4106"/>
    <w:rsid w:val="002A5B67"/>
    <w:rsid w:val="002A6B2A"/>
    <w:rsid w:val="002A6CF3"/>
    <w:rsid w:val="002B26A0"/>
    <w:rsid w:val="002C182A"/>
    <w:rsid w:val="002C1F04"/>
    <w:rsid w:val="002D01D4"/>
    <w:rsid w:val="002D0DA2"/>
    <w:rsid w:val="002D52BF"/>
    <w:rsid w:val="002D6A91"/>
    <w:rsid w:val="002F25B5"/>
    <w:rsid w:val="00303F88"/>
    <w:rsid w:val="00312190"/>
    <w:rsid w:val="00312846"/>
    <w:rsid w:val="00312D95"/>
    <w:rsid w:val="003165E2"/>
    <w:rsid w:val="00316FF9"/>
    <w:rsid w:val="0032080E"/>
    <w:rsid w:val="00322E7A"/>
    <w:rsid w:val="0033382F"/>
    <w:rsid w:val="0033487A"/>
    <w:rsid w:val="00334C10"/>
    <w:rsid w:val="0034063B"/>
    <w:rsid w:val="00342CCE"/>
    <w:rsid w:val="00345518"/>
    <w:rsid w:val="0035467D"/>
    <w:rsid w:val="00354D56"/>
    <w:rsid w:val="00361153"/>
    <w:rsid w:val="0036141C"/>
    <w:rsid w:val="00364A08"/>
    <w:rsid w:val="00365560"/>
    <w:rsid w:val="00367BEB"/>
    <w:rsid w:val="00373FD6"/>
    <w:rsid w:val="003771C0"/>
    <w:rsid w:val="003814BB"/>
    <w:rsid w:val="0038457E"/>
    <w:rsid w:val="003860D7"/>
    <w:rsid w:val="00393C7D"/>
    <w:rsid w:val="00396102"/>
    <w:rsid w:val="003A0F6A"/>
    <w:rsid w:val="003A1A10"/>
    <w:rsid w:val="003B006E"/>
    <w:rsid w:val="003B1C9A"/>
    <w:rsid w:val="003B220D"/>
    <w:rsid w:val="003B3AF5"/>
    <w:rsid w:val="003B6076"/>
    <w:rsid w:val="003C11B1"/>
    <w:rsid w:val="003C3E2E"/>
    <w:rsid w:val="003D0080"/>
    <w:rsid w:val="003D1EB3"/>
    <w:rsid w:val="003E3AE0"/>
    <w:rsid w:val="003E5F03"/>
    <w:rsid w:val="003F5BD5"/>
    <w:rsid w:val="0040334B"/>
    <w:rsid w:val="00403D93"/>
    <w:rsid w:val="004059E1"/>
    <w:rsid w:val="004100C6"/>
    <w:rsid w:val="004124BE"/>
    <w:rsid w:val="004204EC"/>
    <w:rsid w:val="00421BB2"/>
    <w:rsid w:val="00427F4F"/>
    <w:rsid w:val="004421E1"/>
    <w:rsid w:val="00443112"/>
    <w:rsid w:val="004437CC"/>
    <w:rsid w:val="004451C9"/>
    <w:rsid w:val="004511B0"/>
    <w:rsid w:val="00456B3C"/>
    <w:rsid w:val="00456E59"/>
    <w:rsid w:val="00457F5C"/>
    <w:rsid w:val="00463C36"/>
    <w:rsid w:val="0046429E"/>
    <w:rsid w:val="004651AF"/>
    <w:rsid w:val="00466ABC"/>
    <w:rsid w:val="00476C38"/>
    <w:rsid w:val="00480007"/>
    <w:rsid w:val="00486D7A"/>
    <w:rsid w:val="00490B88"/>
    <w:rsid w:val="00494D1D"/>
    <w:rsid w:val="00495D57"/>
    <w:rsid w:val="004A0B7B"/>
    <w:rsid w:val="004A32ED"/>
    <w:rsid w:val="004A61FF"/>
    <w:rsid w:val="004C2A51"/>
    <w:rsid w:val="004C557F"/>
    <w:rsid w:val="004C7B83"/>
    <w:rsid w:val="004D0E58"/>
    <w:rsid w:val="004D7E15"/>
    <w:rsid w:val="004E513B"/>
    <w:rsid w:val="004E583F"/>
    <w:rsid w:val="004E74AB"/>
    <w:rsid w:val="004F5A77"/>
    <w:rsid w:val="00504C4C"/>
    <w:rsid w:val="0050751C"/>
    <w:rsid w:val="00524867"/>
    <w:rsid w:val="00541C22"/>
    <w:rsid w:val="00542DF1"/>
    <w:rsid w:val="00546E1E"/>
    <w:rsid w:val="00553A5E"/>
    <w:rsid w:val="00553DFC"/>
    <w:rsid w:val="0055540B"/>
    <w:rsid w:val="00555ABB"/>
    <w:rsid w:val="00564001"/>
    <w:rsid w:val="00565984"/>
    <w:rsid w:val="00570FE9"/>
    <w:rsid w:val="00574AFE"/>
    <w:rsid w:val="00585397"/>
    <w:rsid w:val="005865D5"/>
    <w:rsid w:val="00586C21"/>
    <w:rsid w:val="00593EAB"/>
    <w:rsid w:val="005978C1"/>
    <w:rsid w:val="005A49F9"/>
    <w:rsid w:val="005A7C6B"/>
    <w:rsid w:val="005B2999"/>
    <w:rsid w:val="005B5D31"/>
    <w:rsid w:val="005B6926"/>
    <w:rsid w:val="005D0370"/>
    <w:rsid w:val="005D06F5"/>
    <w:rsid w:val="005D2D2C"/>
    <w:rsid w:val="005D2FE9"/>
    <w:rsid w:val="005D719F"/>
    <w:rsid w:val="005E4235"/>
    <w:rsid w:val="005E6EF5"/>
    <w:rsid w:val="005F39D7"/>
    <w:rsid w:val="005F7B0E"/>
    <w:rsid w:val="00612254"/>
    <w:rsid w:val="0061304B"/>
    <w:rsid w:val="00613F52"/>
    <w:rsid w:val="00614262"/>
    <w:rsid w:val="00625233"/>
    <w:rsid w:val="00635149"/>
    <w:rsid w:val="00642C86"/>
    <w:rsid w:val="006610F9"/>
    <w:rsid w:val="006728C7"/>
    <w:rsid w:val="00692A02"/>
    <w:rsid w:val="00693C8D"/>
    <w:rsid w:val="006978A5"/>
    <w:rsid w:val="006A34A9"/>
    <w:rsid w:val="006A37ED"/>
    <w:rsid w:val="006A39D0"/>
    <w:rsid w:val="006A797B"/>
    <w:rsid w:val="006A7CC8"/>
    <w:rsid w:val="006B3353"/>
    <w:rsid w:val="006B5D86"/>
    <w:rsid w:val="006D4423"/>
    <w:rsid w:val="006D5288"/>
    <w:rsid w:val="006D65E1"/>
    <w:rsid w:val="006E3596"/>
    <w:rsid w:val="006E496A"/>
    <w:rsid w:val="006E7CF8"/>
    <w:rsid w:val="006F136F"/>
    <w:rsid w:val="006F1ED4"/>
    <w:rsid w:val="006F26A0"/>
    <w:rsid w:val="006F42DA"/>
    <w:rsid w:val="006F5B28"/>
    <w:rsid w:val="00701C1A"/>
    <w:rsid w:val="007040F9"/>
    <w:rsid w:val="007053FD"/>
    <w:rsid w:val="007120BD"/>
    <w:rsid w:val="00735D32"/>
    <w:rsid w:val="00741861"/>
    <w:rsid w:val="00743614"/>
    <w:rsid w:val="007455CC"/>
    <w:rsid w:val="007510B9"/>
    <w:rsid w:val="007525A1"/>
    <w:rsid w:val="007537AA"/>
    <w:rsid w:val="0076532F"/>
    <w:rsid w:val="0077028E"/>
    <w:rsid w:val="00784368"/>
    <w:rsid w:val="00790919"/>
    <w:rsid w:val="00793C50"/>
    <w:rsid w:val="007A7E4C"/>
    <w:rsid w:val="007B598E"/>
    <w:rsid w:val="007C17B7"/>
    <w:rsid w:val="007D2993"/>
    <w:rsid w:val="007E372B"/>
    <w:rsid w:val="007E7131"/>
    <w:rsid w:val="007F7AFE"/>
    <w:rsid w:val="00805D4F"/>
    <w:rsid w:val="00810D1D"/>
    <w:rsid w:val="00811C03"/>
    <w:rsid w:val="00816828"/>
    <w:rsid w:val="00821931"/>
    <w:rsid w:val="00823DC7"/>
    <w:rsid w:val="00833020"/>
    <w:rsid w:val="00835A02"/>
    <w:rsid w:val="0083665E"/>
    <w:rsid w:val="008378DF"/>
    <w:rsid w:val="00843DC3"/>
    <w:rsid w:val="00844DEE"/>
    <w:rsid w:val="00845DFE"/>
    <w:rsid w:val="00846457"/>
    <w:rsid w:val="008510E7"/>
    <w:rsid w:val="00855575"/>
    <w:rsid w:val="008663B4"/>
    <w:rsid w:val="00867202"/>
    <w:rsid w:val="0087032B"/>
    <w:rsid w:val="00870ED8"/>
    <w:rsid w:val="00871FDA"/>
    <w:rsid w:val="008724DF"/>
    <w:rsid w:val="008736CA"/>
    <w:rsid w:val="00884180"/>
    <w:rsid w:val="0088679F"/>
    <w:rsid w:val="00887B69"/>
    <w:rsid w:val="00890859"/>
    <w:rsid w:val="00891C2A"/>
    <w:rsid w:val="00894043"/>
    <w:rsid w:val="00894ECE"/>
    <w:rsid w:val="008A0DA4"/>
    <w:rsid w:val="008A5E91"/>
    <w:rsid w:val="008A7860"/>
    <w:rsid w:val="008B005B"/>
    <w:rsid w:val="008B00C3"/>
    <w:rsid w:val="008B7131"/>
    <w:rsid w:val="008C0FA5"/>
    <w:rsid w:val="008C33C3"/>
    <w:rsid w:val="008C5CD5"/>
    <w:rsid w:val="008C796E"/>
    <w:rsid w:val="008D0331"/>
    <w:rsid w:val="008D1BFC"/>
    <w:rsid w:val="008D6150"/>
    <w:rsid w:val="008D68F1"/>
    <w:rsid w:val="008E4934"/>
    <w:rsid w:val="008F363F"/>
    <w:rsid w:val="008F6381"/>
    <w:rsid w:val="008F6538"/>
    <w:rsid w:val="008F6BB2"/>
    <w:rsid w:val="00902168"/>
    <w:rsid w:val="009111B4"/>
    <w:rsid w:val="0091131B"/>
    <w:rsid w:val="00916669"/>
    <w:rsid w:val="0091769C"/>
    <w:rsid w:val="009217A5"/>
    <w:rsid w:val="00926ECB"/>
    <w:rsid w:val="009274ED"/>
    <w:rsid w:val="00930F68"/>
    <w:rsid w:val="00931739"/>
    <w:rsid w:val="00942338"/>
    <w:rsid w:val="00962741"/>
    <w:rsid w:val="009633E3"/>
    <w:rsid w:val="009665E6"/>
    <w:rsid w:val="009826B7"/>
    <w:rsid w:val="009832F0"/>
    <w:rsid w:val="009838F4"/>
    <w:rsid w:val="009859AF"/>
    <w:rsid w:val="00991F3B"/>
    <w:rsid w:val="00993DAF"/>
    <w:rsid w:val="00996A0E"/>
    <w:rsid w:val="00997E2C"/>
    <w:rsid w:val="009A7D40"/>
    <w:rsid w:val="009B47C5"/>
    <w:rsid w:val="009B5434"/>
    <w:rsid w:val="009C0C48"/>
    <w:rsid w:val="009D4354"/>
    <w:rsid w:val="009E6DC2"/>
    <w:rsid w:val="009F1391"/>
    <w:rsid w:val="009F18D3"/>
    <w:rsid w:val="009F4825"/>
    <w:rsid w:val="009F6978"/>
    <w:rsid w:val="00A20FD4"/>
    <w:rsid w:val="00A24DD8"/>
    <w:rsid w:val="00A5056A"/>
    <w:rsid w:val="00A55669"/>
    <w:rsid w:val="00A564B2"/>
    <w:rsid w:val="00A60177"/>
    <w:rsid w:val="00A61C26"/>
    <w:rsid w:val="00A70A92"/>
    <w:rsid w:val="00A73464"/>
    <w:rsid w:val="00A7366F"/>
    <w:rsid w:val="00A8477E"/>
    <w:rsid w:val="00A87393"/>
    <w:rsid w:val="00A92009"/>
    <w:rsid w:val="00A95EC2"/>
    <w:rsid w:val="00AB4042"/>
    <w:rsid w:val="00AB7E53"/>
    <w:rsid w:val="00AC0830"/>
    <w:rsid w:val="00AC0C29"/>
    <w:rsid w:val="00AD39E3"/>
    <w:rsid w:val="00AE238F"/>
    <w:rsid w:val="00AE4392"/>
    <w:rsid w:val="00AF020B"/>
    <w:rsid w:val="00AF3728"/>
    <w:rsid w:val="00AF3FD0"/>
    <w:rsid w:val="00B048DE"/>
    <w:rsid w:val="00B05722"/>
    <w:rsid w:val="00B058ED"/>
    <w:rsid w:val="00B1200D"/>
    <w:rsid w:val="00B12CDC"/>
    <w:rsid w:val="00B137EE"/>
    <w:rsid w:val="00B1707C"/>
    <w:rsid w:val="00B20422"/>
    <w:rsid w:val="00B20738"/>
    <w:rsid w:val="00B21C35"/>
    <w:rsid w:val="00B22220"/>
    <w:rsid w:val="00B23E59"/>
    <w:rsid w:val="00B31C19"/>
    <w:rsid w:val="00B4386C"/>
    <w:rsid w:val="00B44195"/>
    <w:rsid w:val="00B46AF9"/>
    <w:rsid w:val="00B51592"/>
    <w:rsid w:val="00B51BF7"/>
    <w:rsid w:val="00B54226"/>
    <w:rsid w:val="00B57BD4"/>
    <w:rsid w:val="00B65982"/>
    <w:rsid w:val="00B67CF1"/>
    <w:rsid w:val="00B73D21"/>
    <w:rsid w:val="00B77FFD"/>
    <w:rsid w:val="00B90DC7"/>
    <w:rsid w:val="00B93A21"/>
    <w:rsid w:val="00B95EB3"/>
    <w:rsid w:val="00BA2721"/>
    <w:rsid w:val="00BA5CD7"/>
    <w:rsid w:val="00BA62DD"/>
    <w:rsid w:val="00BA6884"/>
    <w:rsid w:val="00BB1D2F"/>
    <w:rsid w:val="00BB26E0"/>
    <w:rsid w:val="00BB3DB2"/>
    <w:rsid w:val="00BB4D0F"/>
    <w:rsid w:val="00BD1ABC"/>
    <w:rsid w:val="00BE509E"/>
    <w:rsid w:val="00BE633C"/>
    <w:rsid w:val="00BE7690"/>
    <w:rsid w:val="00BF14CD"/>
    <w:rsid w:val="00BF71FF"/>
    <w:rsid w:val="00C03833"/>
    <w:rsid w:val="00C1674C"/>
    <w:rsid w:val="00C17381"/>
    <w:rsid w:val="00C220F5"/>
    <w:rsid w:val="00C234CF"/>
    <w:rsid w:val="00C326C3"/>
    <w:rsid w:val="00C40875"/>
    <w:rsid w:val="00C44B50"/>
    <w:rsid w:val="00C524C7"/>
    <w:rsid w:val="00C5514B"/>
    <w:rsid w:val="00C63CE5"/>
    <w:rsid w:val="00C641EF"/>
    <w:rsid w:val="00C701AE"/>
    <w:rsid w:val="00C94544"/>
    <w:rsid w:val="00C9515F"/>
    <w:rsid w:val="00CA0A79"/>
    <w:rsid w:val="00CA3970"/>
    <w:rsid w:val="00CA7D6B"/>
    <w:rsid w:val="00CB1012"/>
    <w:rsid w:val="00CB5B21"/>
    <w:rsid w:val="00CB6E10"/>
    <w:rsid w:val="00CC08D7"/>
    <w:rsid w:val="00CC09AF"/>
    <w:rsid w:val="00CC4B43"/>
    <w:rsid w:val="00D00D9F"/>
    <w:rsid w:val="00D10B3F"/>
    <w:rsid w:val="00D12980"/>
    <w:rsid w:val="00D22B95"/>
    <w:rsid w:val="00D253C7"/>
    <w:rsid w:val="00D31191"/>
    <w:rsid w:val="00D318AF"/>
    <w:rsid w:val="00D32CA9"/>
    <w:rsid w:val="00D36038"/>
    <w:rsid w:val="00D3636C"/>
    <w:rsid w:val="00D41E53"/>
    <w:rsid w:val="00D425C1"/>
    <w:rsid w:val="00D42688"/>
    <w:rsid w:val="00D50171"/>
    <w:rsid w:val="00D514A9"/>
    <w:rsid w:val="00D56B47"/>
    <w:rsid w:val="00D65F48"/>
    <w:rsid w:val="00D72B94"/>
    <w:rsid w:val="00D76B91"/>
    <w:rsid w:val="00D8309A"/>
    <w:rsid w:val="00D8463A"/>
    <w:rsid w:val="00D84B04"/>
    <w:rsid w:val="00D857AB"/>
    <w:rsid w:val="00D91D92"/>
    <w:rsid w:val="00DA0D2B"/>
    <w:rsid w:val="00DA0FBE"/>
    <w:rsid w:val="00DA2101"/>
    <w:rsid w:val="00DB3690"/>
    <w:rsid w:val="00DB5E47"/>
    <w:rsid w:val="00DC0040"/>
    <w:rsid w:val="00DC01A7"/>
    <w:rsid w:val="00DC2BBD"/>
    <w:rsid w:val="00DD0D9A"/>
    <w:rsid w:val="00DF20BC"/>
    <w:rsid w:val="00DF3AD5"/>
    <w:rsid w:val="00E057AD"/>
    <w:rsid w:val="00E13653"/>
    <w:rsid w:val="00E146CC"/>
    <w:rsid w:val="00E1610C"/>
    <w:rsid w:val="00E2108E"/>
    <w:rsid w:val="00E22030"/>
    <w:rsid w:val="00E34E85"/>
    <w:rsid w:val="00E3620A"/>
    <w:rsid w:val="00E36787"/>
    <w:rsid w:val="00E36A6D"/>
    <w:rsid w:val="00E403D2"/>
    <w:rsid w:val="00E4349B"/>
    <w:rsid w:val="00E501B7"/>
    <w:rsid w:val="00E5561A"/>
    <w:rsid w:val="00E57048"/>
    <w:rsid w:val="00E618B9"/>
    <w:rsid w:val="00E642C9"/>
    <w:rsid w:val="00E643E1"/>
    <w:rsid w:val="00E67FDD"/>
    <w:rsid w:val="00E729F6"/>
    <w:rsid w:val="00E738A4"/>
    <w:rsid w:val="00E76EA3"/>
    <w:rsid w:val="00E8286D"/>
    <w:rsid w:val="00E83154"/>
    <w:rsid w:val="00E83F70"/>
    <w:rsid w:val="00E90995"/>
    <w:rsid w:val="00E92A70"/>
    <w:rsid w:val="00E939DA"/>
    <w:rsid w:val="00E96675"/>
    <w:rsid w:val="00E96A1C"/>
    <w:rsid w:val="00EA0D60"/>
    <w:rsid w:val="00EA16B3"/>
    <w:rsid w:val="00EA3B49"/>
    <w:rsid w:val="00EA75CE"/>
    <w:rsid w:val="00EB417F"/>
    <w:rsid w:val="00EB4D71"/>
    <w:rsid w:val="00EB7E4E"/>
    <w:rsid w:val="00EC2192"/>
    <w:rsid w:val="00EC223F"/>
    <w:rsid w:val="00EE2151"/>
    <w:rsid w:val="00F04A3C"/>
    <w:rsid w:val="00F10A02"/>
    <w:rsid w:val="00F13826"/>
    <w:rsid w:val="00F13B56"/>
    <w:rsid w:val="00F17B78"/>
    <w:rsid w:val="00F20085"/>
    <w:rsid w:val="00F23C0D"/>
    <w:rsid w:val="00F314BC"/>
    <w:rsid w:val="00F34005"/>
    <w:rsid w:val="00F349B6"/>
    <w:rsid w:val="00F370BC"/>
    <w:rsid w:val="00F4118C"/>
    <w:rsid w:val="00F42F31"/>
    <w:rsid w:val="00F43337"/>
    <w:rsid w:val="00F43744"/>
    <w:rsid w:val="00F46D94"/>
    <w:rsid w:val="00F476DF"/>
    <w:rsid w:val="00F57AD8"/>
    <w:rsid w:val="00F60AD9"/>
    <w:rsid w:val="00F618ED"/>
    <w:rsid w:val="00F63BFA"/>
    <w:rsid w:val="00F732B6"/>
    <w:rsid w:val="00F7424E"/>
    <w:rsid w:val="00F76A50"/>
    <w:rsid w:val="00F93DC4"/>
    <w:rsid w:val="00F93DF4"/>
    <w:rsid w:val="00FA4AEA"/>
    <w:rsid w:val="00FA4EDA"/>
    <w:rsid w:val="00FA60DE"/>
    <w:rsid w:val="00FA7D06"/>
    <w:rsid w:val="00FC1052"/>
    <w:rsid w:val="00FC7660"/>
    <w:rsid w:val="00FD03D1"/>
    <w:rsid w:val="00FD05AE"/>
    <w:rsid w:val="00FE3A82"/>
    <w:rsid w:val="00FE4591"/>
    <w:rsid w:val="00FE5531"/>
    <w:rsid w:val="00FE60CD"/>
    <w:rsid w:val="00FE6412"/>
    <w:rsid w:val="00FF2179"/>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CE238"/>
  <w15:docId w15:val="{B4D17EF4-F02B-431E-A35F-AEDE2898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0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0BC"/>
    <w:pPr>
      <w:ind w:left="720"/>
      <w:contextualSpacing/>
    </w:pPr>
  </w:style>
  <w:style w:type="paragraph" w:styleId="BalloonText">
    <w:name w:val="Balloon Text"/>
    <w:basedOn w:val="Normal"/>
    <w:link w:val="BalloonTextChar"/>
    <w:uiPriority w:val="99"/>
    <w:semiHidden/>
    <w:unhideWhenUsed/>
    <w:rsid w:val="00E57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719"/>
    <w:rPr>
      <w:rFonts w:ascii="Tahoma" w:hAnsi="Tahoma" w:cs="Tahoma"/>
      <w:sz w:val="16"/>
      <w:szCs w:val="16"/>
    </w:rPr>
  </w:style>
  <w:style w:type="paragraph" w:styleId="EndnoteText">
    <w:name w:val="endnote text"/>
    <w:basedOn w:val="Normal"/>
    <w:link w:val="EndnoteTextChar"/>
    <w:uiPriority w:val="99"/>
    <w:semiHidden/>
    <w:unhideWhenUsed/>
    <w:rsid w:val="009832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32F0"/>
    <w:rPr>
      <w:sz w:val="20"/>
      <w:szCs w:val="20"/>
    </w:rPr>
  </w:style>
  <w:style w:type="character" w:styleId="EndnoteReference">
    <w:name w:val="endnote reference"/>
    <w:basedOn w:val="DefaultParagraphFont"/>
    <w:uiPriority w:val="99"/>
    <w:semiHidden/>
    <w:unhideWhenUsed/>
    <w:rsid w:val="009832F0"/>
    <w:rPr>
      <w:vertAlign w:val="superscript"/>
    </w:rPr>
  </w:style>
  <w:style w:type="character" w:styleId="Hyperlink">
    <w:name w:val="Hyperlink"/>
    <w:basedOn w:val="DefaultParagraphFont"/>
    <w:uiPriority w:val="99"/>
    <w:unhideWhenUsed/>
    <w:rsid w:val="00821931"/>
    <w:rPr>
      <w:color w:val="0000FF" w:themeColor="hyperlink"/>
      <w:u w:val="single"/>
    </w:rPr>
  </w:style>
  <w:style w:type="character" w:styleId="UnresolvedMention">
    <w:name w:val="Unresolved Mention"/>
    <w:basedOn w:val="DefaultParagraphFont"/>
    <w:uiPriority w:val="99"/>
    <w:semiHidden/>
    <w:unhideWhenUsed/>
    <w:rsid w:val="00821931"/>
    <w:rPr>
      <w:color w:val="605E5C"/>
      <w:shd w:val="clear" w:color="auto" w:fill="E1DFDD"/>
    </w:rPr>
  </w:style>
  <w:style w:type="paragraph" w:styleId="Header">
    <w:name w:val="header"/>
    <w:basedOn w:val="Normal"/>
    <w:link w:val="HeaderChar"/>
    <w:uiPriority w:val="99"/>
    <w:unhideWhenUsed/>
    <w:rsid w:val="008A5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E91"/>
  </w:style>
  <w:style w:type="paragraph" w:styleId="Footer">
    <w:name w:val="footer"/>
    <w:basedOn w:val="Normal"/>
    <w:link w:val="FooterChar"/>
    <w:uiPriority w:val="99"/>
    <w:unhideWhenUsed/>
    <w:rsid w:val="008A5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E91"/>
  </w:style>
  <w:style w:type="paragraph" w:styleId="NormalWeb">
    <w:name w:val="Normal (Web)"/>
    <w:basedOn w:val="Normal"/>
    <w:uiPriority w:val="99"/>
    <w:semiHidden/>
    <w:unhideWhenUsed/>
    <w:rsid w:val="00894043"/>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1680">
      <w:bodyDiv w:val="1"/>
      <w:marLeft w:val="0"/>
      <w:marRight w:val="0"/>
      <w:marTop w:val="0"/>
      <w:marBottom w:val="0"/>
      <w:divBdr>
        <w:top w:val="none" w:sz="0" w:space="0" w:color="auto"/>
        <w:left w:val="none" w:sz="0" w:space="0" w:color="auto"/>
        <w:bottom w:val="none" w:sz="0" w:space="0" w:color="auto"/>
        <w:right w:val="none" w:sz="0" w:space="0" w:color="auto"/>
      </w:divBdr>
    </w:div>
    <w:div w:id="241066299">
      <w:bodyDiv w:val="1"/>
      <w:marLeft w:val="0"/>
      <w:marRight w:val="0"/>
      <w:marTop w:val="0"/>
      <w:marBottom w:val="0"/>
      <w:divBdr>
        <w:top w:val="none" w:sz="0" w:space="0" w:color="auto"/>
        <w:left w:val="none" w:sz="0" w:space="0" w:color="auto"/>
        <w:bottom w:val="none" w:sz="0" w:space="0" w:color="auto"/>
        <w:right w:val="none" w:sz="0" w:space="0" w:color="auto"/>
      </w:divBdr>
    </w:div>
    <w:div w:id="353268552">
      <w:bodyDiv w:val="1"/>
      <w:marLeft w:val="0"/>
      <w:marRight w:val="0"/>
      <w:marTop w:val="0"/>
      <w:marBottom w:val="0"/>
      <w:divBdr>
        <w:top w:val="none" w:sz="0" w:space="0" w:color="auto"/>
        <w:left w:val="none" w:sz="0" w:space="0" w:color="auto"/>
        <w:bottom w:val="none" w:sz="0" w:space="0" w:color="auto"/>
        <w:right w:val="none" w:sz="0" w:space="0" w:color="auto"/>
      </w:divBdr>
    </w:div>
    <w:div w:id="1558737437">
      <w:bodyDiv w:val="1"/>
      <w:marLeft w:val="0"/>
      <w:marRight w:val="0"/>
      <w:marTop w:val="0"/>
      <w:marBottom w:val="0"/>
      <w:divBdr>
        <w:top w:val="none" w:sz="0" w:space="0" w:color="auto"/>
        <w:left w:val="none" w:sz="0" w:space="0" w:color="auto"/>
        <w:bottom w:val="none" w:sz="0" w:space="0" w:color="auto"/>
        <w:right w:val="none" w:sz="0" w:space="0" w:color="auto"/>
      </w:divBdr>
    </w:div>
    <w:div w:id="1902791327">
      <w:bodyDiv w:val="1"/>
      <w:marLeft w:val="0"/>
      <w:marRight w:val="0"/>
      <w:marTop w:val="0"/>
      <w:marBottom w:val="0"/>
      <w:divBdr>
        <w:top w:val="none" w:sz="0" w:space="0" w:color="auto"/>
        <w:left w:val="none" w:sz="0" w:space="0" w:color="auto"/>
        <w:bottom w:val="none" w:sz="0" w:space="0" w:color="auto"/>
        <w:right w:val="none" w:sz="0" w:space="0" w:color="auto"/>
      </w:divBdr>
    </w:div>
    <w:div w:id="2035383264">
      <w:bodyDiv w:val="1"/>
      <w:marLeft w:val="0"/>
      <w:marRight w:val="0"/>
      <w:marTop w:val="0"/>
      <w:marBottom w:val="0"/>
      <w:divBdr>
        <w:top w:val="none" w:sz="0" w:space="0" w:color="auto"/>
        <w:left w:val="none" w:sz="0" w:space="0" w:color="auto"/>
        <w:bottom w:val="none" w:sz="0" w:space="0" w:color="auto"/>
        <w:right w:val="none" w:sz="0" w:space="0" w:color="auto"/>
      </w:divBdr>
      <w:divsChild>
        <w:div w:id="636452521">
          <w:marLeft w:val="0"/>
          <w:marRight w:val="0"/>
          <w:marTop w:val="0"/>
          <w:marBottom w:val="0"/>
          <w:divBdr>
            <w:top w:val="none" w:sz="0" w:space="0" w:color="auto"/>
            <w:left w:val="none" w:sz="0" w:space="0" w:color="auto"/>
            <w:bottom w:val="none" w:sz="0" w:space="0" w:color="auto"/>
            <w:right w:val="none" w:sz="0" w:space="0" w:color="auto"/>
          </w:divBdr>
        </w:div>
        <w:div w:id="1488742762">
          <w:marLeft w:val="0"/>
          <w:marRight w:val="0"/>
          <w:marTop w:val="0"/>
          <w:marBottom w:val="0"/>
          <w:divBdr>
            <w:top w:val="none" w:sz="0" w:space="0" w:color="auto"/>
            <w:left w:val="none" w:sz="0" w:space="0" w:color="auto"/>
            <w:bottom w:val="none" w:sz="0" w:space="0" w:color="auto"/>
            <w:right w:val="none" w:sz="0" w:space="0" w:color="auto"/>
          </w:divBdr>
        </w:div>
        <w:div w:id="643319555">
          <w:marLeft w:val="0"/>
          <w:marRight w:val="0"/>
          <w:marTop w:val="0"/>
          <w:marBottom w:val="0"/>
          <w:divBdr>
            <w:top w:val="none" w:sz="0" w:space="0" w:color="auto"/>
            <w:left w:val="none" w:sz="0" w:space="0" w:color="auto"/>
            <w:bottom w:val="none" w:sz="0" w:space="0" w:color="auto"/>
            <w:right w:val="none" w:sz="0" w:space="0" w:color="auto"/>
          </w:divBdr>
        </w:div>
        <w:div w:id="1289046687">
          <w:marLeft w:val="0"/>
          <w:marRight w:val="0"/>
          <w:marTop w:val="0"/>
          <w:marBottom w:val="0"/>
          <w:divBdr>
            <w:top w:val="none" w:sz="0" w:space="0" w:color="auto"/>
            <w:left w:val="none" w:sz="0" w:space="0" w:color="auto"/>
            <w:bottom w:val="none" w:sz="0" w:space="0" w:color="auto"/>
            <w:right w:val="none" w:sz="0" w:space="0" w:color="auto"/>
          </w:divBdr>
        </w:div>
        <w:div w:id="1221206936">
          <w:marLeft w:val="0"/>
          <w:marRight w:val="0"/>
          <w:marTop w:val="0"/>
          <w:marBottom w:val="0"/>
          <w:divBdr>
            <w:top w:val="none" w:sz="0" w:space="0" w:color="auto"/>
            <w:left w:val="none" w:sz="0" w:space="0" w:color="auto"/>
            <w:bottom w:val="none" w:sz="0" w:space="0" w:color="auto"/>
            <w:right w:val="none" w:sz="0" w:space="0" w:color="auto"/>
          </w:divBdr>
        </w:div>
        <w:div w:id="237519726">
          <w:marLeft w:val="0"/>
          <w:marRight w:val="0"/>
          <w:marTop w:val="0"/>
          <w:marBottom w:val="0"/>
          <w:divBdr>
            <w:top w:val="none" w:sz="0" w:space="0" w:color="auto"/>
            <w:left w:val="none" w:sz="0" w:space="0" w:color="auto"/>
            <w:bottom w:val="none" w:sz="0" w:space="0" w:color="auto"/>
            <w:right w:val="none" w:sz="0" w:space="0" w:color="auto"/>
          </w:divBdr>
        </w:div>
        <w:div w:id="1878815849">
          <w:marLeft w:val="0"/>
          <w:marRight w:val="0"/>
          <w:marTop w:val="0"/>
          <w:marBottom w:val="0"/>
          <w:divBdr>
            <w:top w:val="none" w:sz="0" w:space="0" w:color="auto"/>
            <w:left w:val="none" w:sz="0" w:space="0" w:color="auto"/>
            <w:bottom w:val="none" w:sz="0" w:space="0" w:color="auto"/>
            <w:right w:val="none" w:sz="0" w:space="0" w:color="auto"/>
          </w:divBdr>
        </w:div>
        <w:div w:id="308216820">
          <w:marLeft w:val="0"/>
          <w:marRight w:val="0"/>
          <w:marTop w:val="0"/>
          <w:marBottom w:val="0"/>
          <w:divBdr>
            <w:top w:val="none" w:sz="0" w:space="0" w:color="auto"/>
            <w:left w:val="none" w:sz="0" w:space="0" w:color="auto"/>
            <w:bottom w:val="none" w:sz="0" w:space="0" w:color="auto"/>
            <w:right w:val="none" w:sz="0" w:space="0" w:color="auto"/>
          </w:divBdr>
        </w:div>
        <w:div w:id="1109661167">
          <w:marLeft w:val="0"/>
          <w:marRight w:val="0"/>
          <w:marTop w:val="0"/>
          <w:marBottom w:val="0"/>
          <w:divBdr>
            <w:top w:val="none" w:sz="0" w:space="0" w:color="auto"/>
            <w:left w:val="none" w:sz="0" w:space="0" w:color="auto"/>
            <w:bottom w:val="none" w:sz="0" w:space="0" w:color="auto"/>
            <w:right w:val="none" w:sz="0" w:space="0" w:color="auto"/>
          </w:divBdr>
        </w:div>
        <w:div w:id="281807037">
          <w:marLeft w:val="0"/>
          <w:marRight w:val="0"/>
          <w:marTop w:val="0"/>
          <w:marBottom w:val="0"/>
          <w:divBdr>
            <w:top w:val="none" w:sz="0" w:space="0" w:color="auto"/>
            <w:left w:val="none" w:sz="0" w:space="0" w:color="auto"/>
            <w:bottom w:val="none" w:sz="0" w:space="0" w:color="auto"/>
            <w:right w:val="none" w:sz="0" w:space="0" w:color="auto"/>
          </w:divBdr>
        </w:div>
        <w:div w:id="998850427">
          <w:marLeft w:val="0"/>
          <w:marRight w:val="0"/>
          <w:marTop w:val="0"/>
          <w:marBottom w:val="0"/>
          <w:divBdr>
            <w:top w:val="none" w:sz="0" w:space="0" w:color="auto"/>
            <w:left w:val="none" w:sz="0" w:space="0" w:color="auto"/>
            <w:bottom w:val="none" w:sz="0" w:space="0" w:color="auto"/>
            <w:right w:val="none" w:sz="0" w:space="0" w:color="auto"/>
          </w:divBdr>
        </w:div>
      </w:divsChild>
    </w:div>
    <w:div w:id="21185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8C3CC-1915-4D84-83BC-4D77EA910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4</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Clerk</dc:creator>
  <cp:keywords/>
  <cp:lastModifiedBy>Rachel Audsley</cp:lastModifiedBy>
  <cp:revision>84</cp:revision>
  <cp:lastPrinted>2022-10-06T10:58:00Z</cp:lastPrinted>
  <dcterms:created xsi:type="dcterms:W3CDTF">2023-07-07T16:21:00Z</dcterms:created>
  <dcterms:modified xsi:type="dcterms:W3CDTF">2023-07-13T13:51:00Z</dcterms:modified>
</cp:coreProperties>
</file>