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3319" w14:textId="5402D16E" w:rsidR="008A55AD" w:rsidRPr="00601B82" w:rsidRDefault="008A55AD" w:rsidP="00D67DCC">
      <w:pPr>
        <w:pStyle w:val="Title"/>
        <w:rPr>
          <w:rFonts w:ascii="Calibri" w:hAnsi="Calibri"/>
          <w:sz w:val="22"/>
          <w:szCs w:val="22"/>
        </w:rPr>
      </w:pPr>
    </w:p>
    <w:p w14:paraId="0B294A99" w14:textId="77777777" w:rsidR="002D14E2" w:rsidRPr="00601B82" w:rsidRDefault="002D14E2" w:rsidP="00D67DCC">
      <w:pPr>
        <w:pStyle w:val="Title"/>
        <w:rPr>
          <w:rFonts w:ascii="Calibri" w:hAnsi="Calibri"/>
          <w:sz w:val="22"/>
          <w:szCs w:val="22"/>
        </w:rPr>
      </w:pPr>
    </w:p>
    <w:p w14:paraId="4AD595A4" w14:textId="77777777" w:rsidR="008A55AD" w:rsidRPr="00601B82" w:rsidRDefault="008A55AD" w:rsidP="00D67DCC">
      <w:pPr>
        <w:pStyle w:val="Title"/>
        <w:rPr>
          <w:rFonts w:ascii="Calibri" w:hAnsi="Calibri"/>
          <w:sz w:val="22"/>
          <w:szCs w:val="22"/>
        </w:rPr>
      </w:pPr>
    </w:p>
    <w:p w14:paraId="209F0314" w14:textId="13E81E0D" w:rsidR="00D67DCC" w:rsidRPr="00601B82" w:rsidRDefault="00D67DCC" w:rsidP="00D67DCC">
      <w:pPr>
        <w:pStyle w:val="Title"/>
        <w:rPr>
          <w:rFonts w:ascii="Calibri" w:hAnsi="Calibri"/>
          <w:sz w:val="22"/>
          <w:szCs w:val="22"/>
        </w:rPr>
      </w:pPr>
      <w:r w:rsidRPr="00601B82">
        <w:rPr>
          <w:rFonts w:ascii="Calibri" w:hAnsi="Calibri"/>
          <w:sz w:val="22"/>
          <w:szCs w:val="22"/>
        </w:rPr>
        <w:t>FRENSHAM PARISH COUNCIL</w:t>
      </w:r>
    </w:p>
    <w:p w14:paraId="0F45D00A" w14:textId="5ED525C1" w:rsidR="00D67DCC" w:rsidRPr="00601B82" w:rsidRDefault="00D67DCC" w:rsidP="00D67DCC">
      <w:pPr>
        <w:jc w:val="center"/>
        <w:rPr>
          <w:rFonts w:ascii="Calibri" w:hAnsi="Calibri"/>
          <w:sz w:val="22"/>
          <w:szCs w:val="22"/>
        </w:rPr>
      </w:pPr>
      <w:r w:rsidRPr="00601B82">
        <w:rPr>
          <w:rFonts w:ascii="Calibri" w:hAnsi="Calibri"/>
          <w:sz w:val="22"/>
          <w:szCs w:val="22"/>
        </w:rPr>
        <w:t>Minutes of the</w:t>
      </w:r>
      <w:r w:rsidR="005756B7" w:rsidRPr="00601B82">
        <w:rPr>
          <w:rFonts w:ascii="Calibri" w:hAnsi="Calibri"/>
          <w:sz w:val="22"/>
          <w:szCs w:val="22"/>
        </w:rPr>
        <w:t xml:space="preserve"> </w:t>
      </w:r>
      <w:r w:rsidR="00B97CC7" w:rsidRPr="00601B82">
        <w:rPr>
          <w:rFonts w:ascii="Calibri" w:hAnsi="Calibri"/>
          <w:sz w:val="22"/>
          <w:szCs w:val="22"/>
        </w:rPr>
        <w:t xml:space="preserve">Annual </w:t>
      </w:r>
      <w:r w:rsidRPr="00601B82">
        <w:rPr>
          <w:rFonts w:ascii="Calibri" w:hAnsi="Calibri"/>
          <w:sz w:val="22"/>
          <w:szCs w:val="22"/>
        </w:rPr>
        <w:t>Parish Council</w:t>
      </w:r>
      <w:r w:rsidR="00007F79" w:rsidRPr="00601B82">
        <w:rPr>
          <w:rFonts w:ascii="Calibri" w:hAnsi="Calibri"/>
          <w:sz w:val="22"/>
          <w:szCs w:val="22"/>
        </w:rPr>
        <w:t xml:space="preserve"> </w:t>
      </w:r>
      <w:r w:rsidRPr="00601B82">
        <w:rPr>
          <w:rFonts w:ascii="Calibri" w:hAnsi="Calibri"/>
          <w:sz w:val="22"/>
          <w:szCs w:val="22"/>
        </w:rPr>
        <w:t xml:space="preserve">Meeting </w:t>
      </w:r>
      <w:r w:rsidR="0000417E" w:rsidRPr="00601B82">
        <w:rPr>
          <w:rFonts w:ascii="Calibri" w:hAnsi="Calibri"/>
          <w:sz w:val="22"/>
          <w:szCs w:val="22"/>
        </w:rPr>
        <w:t>Wednesday</w:t>
      </w:r>
    </w:p>
    <w:p w14:paraId="044AC4D6" w14:textId="1B71D858" w:rsidR="00D67DCC" w:rsidRPr="00601B82" w:rsidRDefault="00F82F71" w:rsidP="002672D5">
      <w:pPr>
        <w:jc w:val="center"/>
        <w:rPr>
          <w:rFonts w:ascii="Calibri" w:hAnsi="Calibri"/>
          <w:sz w:val="22"/>
          <w:szCs w:val="22"/>
        </w:rPr>
      </w:pPr>
      <w:r>
        <w:rPr>
          <w:rFonts w:ascii="Calibri" w:hAnsi="Calibri"/>
          <w:sz w:val="22"/>
          <w:szCs w:val="22"/>
        </w:rPr>
        <w:t>21</w:t>
      </w:r>
      <w:r w:rsidRPr="00F82F71">
        <w:rPr>
          <w:rFonts w:ascii="Calibri" w:hAnsi="Calibri"/>
          <w:sz w:val="22"/>
          <w:szCs w:val="22"/>
          <w:vertAlign w:val="superscript"/>
        </w:rPr>
        <w:t>st</w:t>
      </w:r>
      <w:r>
        <w:rPr>
          <w:rFonts w:ascii="Calibri" w:hAnsi="Calibri"/>
          <w:sz w:val="22"/>
          <w:szCs w:val="22"/>
        </w:rPr>
        <w:t xml:space="preserve"> </w:t>
      </w:r>
      <w:r w:rsidR="00B97CC7" w:rsidRPr="00601B82">
        <w:rPr>
          <w:rFonts w:ascii="Calibri" w:hAnsi="Calibri"/>
          <w:sz w:val="22"/>
          <w:szCs w:val="22"/>
        </w:rPr>
        <w:t>May</w:t>
      </w:r>
      <w:r w:rsidR="00007F79" w:rsidRPr="00601B82">
        <w:rPr>
          <w:rFonts w:ascii="Calibri" w:hAnsi="Calibri"/>
          <w:sz w:val="22"/>
          <w:szCs w:val="22"/>
        </w:rPr>
        <w:t xml:space="preserve"> 202</w:t>
      </w:r>
      <w:r>
        <w:rPr>
          <w:rFonts w:ascii="Calibri" w:hAnsi="Calibri"/>
          <w:sz w:val="22"/>
          <w:szCs w:val="22"/>
        </w:rPr>
        <w:t>5</w:t>
      </w:r>
      <w:r w:rsidR="00D67DCC" w:rsidRPr="00601B82">
        <w:rPr>
          <w:rFonts w:ascii="Calibri" w:hAnsi="Calibri"/>
          <w:sz w:val="22"/>
          <w:szCs w:val="22"/>
        </w:rPr>
        <w:t xml:space="preserve"> at </w:t>
      </w:r>
      <w:r>
        <w:rPr>
          <w:rFonts w:ascii="Calibri" w:hAnsi="Calibri"/>
          <w:sz w:val="22"/>
          <w:szCs w:val="22"/>
        </w:rPr>
        <w:t>7</w:t>
      </w:r>
      <w:r w:rsidR="003106DC">
        <w:rPr>
          <w:rFonts w:ascii="Calibri" w:hAnsi="Calibri"/>
          <w:sz w:val="22"/>
          <w:szCs w:val="22"/>
        </w:rPr>
        <w:t>.</w:t>
      </w:r>
      <w:r>
        <w:rPr>
          <w:rFonts w:ascii="Calibri" w:hAnsi="Calibri"/>
          <w:sz w:val="22"/>
          <w:szCs w:val="22"/>
        </w:rPr>
        <w:t>3</w:t>
      </w:r>
      <w:r w:rsidR="003106DC">
        <w:rPr>
          <w:rFonts w:ascii="Calibri" w:hAnsi="Calibri"/>
          <w:sz w:val="22"/>
          <w:szCs w:val="22"/>
        </w:rPr>
        <w:t>0pm</w:t>
      </w:r>
      <w:r w:rsidR="00EF3298" w:rsidRPr="00601B82">
        <w:rPr>
          <w:rFonts w:ascii="Calibri" w:hAnsi="Calibri"/>
          <w:sz w:val="22"/>
          <w:szCs w:val="22"/>
        </w:rPr>
        <w:t xml:space="preserve"> in the Parish Office</w:t>
      </w:r>
    </w:p>
    <w:p w14:paraId="436DF7DF" w14:textId="77777777" w:rsidR="00D67DCC" w:rsidRPr="00601B82" w:rsidRDefault="00D67DCC" w:rsidP="00D67DCC">
      <w:pPr>
        <w:pStyle w:val="Heading1"/>
        <w:rPr>
          <w:rFonts w:ascii="Calibri" w:hAnsi="Calibri"/>
          <w:sz w:val="22"/>
          <w:szCs w:val="22"/>
        </w:rPr>
      </w:pPr>
      <w:r w:rsidRPr="00601B82">
        <w:rPr>
          <w:rFonts w:ascii="Calibri" w:hAnsi="Calibri"/>
          <w:sz w:val="22"/>
          <w:szCs w:val="22"/>
        </w:rPr>
        <w:t>Present</w:t>
      </w:r>
    </w:p>
    <w:p w14:paraId="19F8A1FA" w14:textId="24639F5A" w:rsidR="002F2FF9" w:rsidRPr="00601B82" w:rsidRDefault="00F82F71" w:rsidP="008577BD">
      <w:pPr>
        <w:ind w:left="4320" w:hanging="4320"/>
        <w:rPr>
          <w:rFonts w:ascii="Calibri" w:hAnsi="Calibri"/>
          <w:sz w:val="22"/>
          <w:szCs w:val="22"/>
        </w:rPr>
      </w:pPr>
      <w:r w:rsidRPr="002B406C">
        <w:rPr>
          <w:rFonts w:ascii="Calibri" w:hAnsi="Calibri"/>
          <w:bCs/>
          <w:sz w:val="22"/>
          <w:szCs w:val="22"/>
        </w:rPr>
        <w:t>a</w:t>
      </w:r>
      <w:r w:rsidR="001562F8" w:rsidRPr="00601B82">
        <w:rPr>
          <w:rFonts w:ascii="Calibri" w:hAnsi="Calibri"/>
          <w:sz w:val="22"/>
          <w:szCs w:val="22"/>
        </w:rPr>
        <w:t xml:space="preserve">Cllr </w:t>
      </w:r>
      <w:r w:rsidR="004D7A81" w:rsidRPr="00601B82">
        <w:rPr>
          <w:rFonts w:ascii="Calibri" w:hAnsi="Calibri"/>
          <w:sz w:val="22"/>
          <w:szCs w:val="22"/>
        </w:rPr>
        <w:t>Billings</w:t>
      </w:r>
      <w:r w:rsidR="00697BE2" w:rsidRPr="00601B82">
        <w:rPr>
          <w:rFonts w:ascii="Calibri" w:hAnsi="Calibri"/>
          <w:sz w:val="22"/>
          <w:szCs w:val="22"/>
        </w:rPr>
        <w:t xml:space="preserve"> </w:t>
      </w:r>
      <w:r w:rsidR="001562F8" w:rsidRPr="00601B82">
        <w:rPr>
          <w:rFonts w:ascii="Calibri" w:hAnsi="Calibri"/>
          <w:sz w:val="22"/>
          <w:szCs w:val="22"/>
        </w:rPr>
        <w:t>(</w:t>
      </w:r>
      <w:r w:rsidR="00C36350" w:rsidRPr="00601B82">
        <w:rPr>
          <w:rFonts w:ascii="Calibri" w:hAnsi="Calibri"/>
          <w:sz w:val="22"/>
          <w:szCs w:val="22"/>
        </w:rPr>
        <w:t>Chairman)</w:t>
      </w:r>
      <w:r w:rsidR="00D67DCC" w:rsidRPr="00601B82">
        <w:rPr>
          <w:rFonts w:ascii="Calibri" w:hAnsi="Calibri"/>
          <w:sz w:val="22"/>
          <w:szCs w:val="22"/>
        </w:rPr>
        <w:t xml:space="preserve"> </w:t>
      </w:r>
      <w:r w:rsidR="00976B14" w:rsidRPr="00601B82">
        <w:rPr>
          <w:rFonts w:ascii="Calibri" w:hAnsi="Calibri"/>
          <w:sz w:val="22"/>
          <w:szCs w:val="22"/>
        </w:rPr>
        <w:tab/>
      </w:r>
      <w:r w:rsidR="00454AD4" w:rsidRPr="00601B82">
        <w:rPr>
          <w:rFonts w:ascii="Calibri" w:hAnsi="Calibri"/>
          <w:bCs/>
          <w:sz w:val="22"/>
          <w:szCs w:val="22"/>
        </w:rPr>
        <w:t>* Cllr Pickering</w:t>
      </w:r>
    </w:p>
    <w:p w14:paraId="354B9014" w14:textId="634C7CCE" w:rsidR="00411771" w:rsidRPr="00601B82" w:rsidRDefault="00FE5453" w:rsidP="002F2FF9">
      <w:pPr>
        <w:ind w:left="4320" w:hanging="4320"/>
        <w:rPr>
          <w:rFonts w:ascii="Calibri" w:hAnsi="Calibri"/>
          <w:bCs/>
          <w:sz w:val="22"/>
          <w:szCs w:val="22"/>
        </w:rPr>
      </w:pPr>
      <w:r w:rsidRPr="00601B82">
        <w:rPr>
          <w:rFonts w:ascii="Calibri" w:hAnsi="Calibri"/>
          <w:b/>
          <w:sz w:val="22"/>
          <w:szCs w:val="22"/>
        </w:rPr>
        <w:t xml:space="preserve">* </w:t>
      </w:r>
      <w:r w:rsidR="00D67DCC" w:rsidRPr="00601B82">
        <w:rPr>
          <w:rFonts w:ascii="Calibri" w:hAnsi="Calibri"/>
          <w:sz w:val="22"/>
          <w:szCs w:val="22"/>
        </w:rPr>
        <w:t xml:space="preserve">Cllr </w:t>
      </w:r>
      <w:r w:rsidR="00454AD4" w:rsidRPr="00601B82">
        <w:rPr>
          <w:rFonts w:ascii="Calibri" w:hAnsi="Calibri"/>
          <w:sz w:val="22"/>
          <w:szCs w:val="22"/>
        </w:rPr>
        <w:t>Scimone</w:t>
      </w:r>
      <w:r w:rsidR="00F63AAF">
        <w:rPr>
          <w:rFonts w:ascii="Calibri" w:hAnsi="Calibri"/>
          <w:sz w:val="22"/>
          <w:szCs w:val="22"/>
        </w:rPr>
        <w:t xml:space="preserve"> (Chaired the meeting)</w:t>
      </w:r>
      <w:r w:rsidR="00D67DCC" w:rsidRPr="00601B82">
        <w:rPr>
          <w:rFonts w:ascii="Calibri" w:hAnsi="Calibri"/>
          <w:bCs/>
          <w:sz w:val="22"/>
          <w:szCs w:val="22"/>
        </w:rPr>
        <w:tab/>
      </w:r>
      <w:r w:rsidR="00454AD4" w:rsidRPr="00601B82">
        <w:rPr>
          <w:rFonts w:ascii="Calibri" w:hAnsi="Calibri"/>
          <w:bCs/>
          <w:sz w:val="22"/>
          <w:szCs w:val="22"/>
        </w:rPr>
        <w:t>*Cllr Davis</w:t>
      </w:r>
    </w:p>
    <w:p w14:paraId="383AA39A" w14:textId="7922616C" w:rsidR="002F2FF9" w:rsidRPr="00601B82" w:rsidRDefault="0098283F" w:rsidP="002F2FF9">
      <w:pPr>
        <w:ind w:left="4320" w:hanging="4320"/>
        <w:rPr>
          <w:rFonts w:ascii="Calibri" w:hAnsi="Calibri"/>
          <w:bCs/>
          <w:sz w:val="22"/>
          <w:szCs w:val="22"/>
        </w:rPr>
      </w:pPr>
      <w:r>
        <w:rPr>
          <w:rFonts w:ascii="Calibri" w:hAnsi="Calibri"/>
          <w:bCs/>
          <w:sz w:val="22"/>
          <w:szCs w:val="22"/>
        </w:rPr>
        <w:t>*</w:t>
      </w:r>
      <w:r w:rsidR="002F2FF9" w:rsidRPr="00601B82">
        <w:rPr>
          <w:rFonts w:ascii="Calibri" w:hAnsi="Calibri"/>
          <w:bCs/>
          <w:sz w:val="22"/>
          <w:szCs w:val="22"/>
        </w:rPr>
        <w:t>Cllr Lamb</w:t>
      </w:r>
      <w:r w:rsidR="008577BD" w:rsidRPr="00601B82">
        <w:rPr>
          <w:rFonts w:ascii="Calibri" w:hAnsi="Calibri"/>
          <w:bCs/>
          <w:sz w:val="22"/>
          <w:szCs w:val="22"/>
        </w:rPr>
        <w:tab/>
      </w:r>
    </w:p>
    <w:p w14:paraId="781608A4" w14:textId="32D05219" w:rsidR="00FB4E88" w:rsidRPr="00601B82" w:rsidRDefault="00FB4E88" w:rsidP="008F6E00">
      <w:pPr>
        <w:rPr>
          <w:rFonts w:ascii="Calibri" w:hAnsi="Calibri"/>
          <w:sz w:val="22"/>
          <w:szCs w:val="22"/>
        </w:rPr>
      </w:pPr>
    </w:p>
    <w:p w14:paraId="346F250E" w14:textId="77777777" w:rsidR="00B13639" w:rsidRPr="00601B82" w:rsidRDefault="00A05C9A" w:rsidP="00A05C9A">
      <w:pPr>
        <w:rPr>
          <w:rFonts w:ascii="Calibri" w:hAnsi="Calibri"/>
          <w:sz w:val="22"/>
          <w:szCs w:val="22"/>
        </w:rPr>
      </w:pPr>
      <w:r w:rsidRPr="00601B82">
        <w:rPr>
          <w:rFonts w:ascii="Calibri" w:hAnsi="Calibri"/>
          <w:sz w:val="22"/>
          <w:szCs w:val="22"/>
        </w:rPr>
        <w:t>* Mrs Audsley (Clerk)</w:t>
      </w:r>
    </w:p>
    <w:p w14:paraId="14356AB9" w14:textId="371EE45B" w:rsidR="008577BD" w:rsidRPr="00601B82" w:rsidRDefault="00404DF4" w:rsidP="00A05C9A">
      <w:pPr>
        <w:rPr>
          <w:rFonts w:ascii="Calibri" w:hAnsi="Calibri"/>
          <w:sz w:val="22"/>
          <w:szCs w:val="22"/>
        </w:rPr>
      </w:pPr>
      <w:r>
        <w:rPr>
          <w:rFonts w:ascii="Calibri" w:hAnsi="Calibri"/>
          <w:sz w:val="22"/>
          <w:szCs w:val="22"/>
        </w:rPr>
        <w:t>a</w:t>
      </w:r>
      <w:r w:rsidR="002425A6" w:rsidRPr="00601B82">
        <w:rPr>
          <w:rFonts w:ascii="Calibri" w:hAnsi="Calibri"/>
          <w:sz w:val="22"/>
          <w:szCs w:val="22"/>
        </w:rPr>
        <w:t xml:space="preserve">Cllr </w:t>
      </w:r>
      <w:r w:rsidR="00454AD4" w:rsidRPr="00601B82">
        <w:rPr>
          <w:rFonts w:ascii="Calibri" w:hAnsi="Calibri"/>
          <w:sz w:val="22"/>
          <w:szCs w:val="22"/>
        </w:rPr>
        <w:t>James Staunton</w:t>
      </w:r>
      <w:r w:rsidR="002425A6" w:rsidRPr="00601B82">
        <w:rPr>
          <w:rFonts w:ascii="Calibri" w:hAnsi="Calibri"/>
          <w:sz w:val="22"/>
          <w:szCs w:val="22"/>
        </w:rPr>
        <w:t xml:space="preserve"> (WBC)</w:t>
      </w:r>
      <w:r w:rsidR="00245997" w:rsidRPr="00601B82">
        <w:rPr>
          <w:rFonts w:ascii="Calibri" w:hAnsi="Calibri"/>
          <w:sz w:val="22"/>
          <w:szCs w:val="22"/>
        </w:rPr>
        <w:t xml:space="preserve"> </w:t>
      </w:r>
    </w:p>
    <w:p w14:paraId="5BE11DA6" w14:textId="372B552B" w:rsidR="00F108E7" w:rsidRPr="00601B82" w:rsidRDefault="00404DF4" w:rsidP="00A05C9A">
      <w:pPr>
        <w:rPr>
          <w:rFonts w:ascii="Calibri" w:hAnsi="Calibri"/>
          <w:sz w:val="22"/>
          <w:szCs w:val="22"/>
        </w:rPr>
      </w:pPr>
      <w:r>
        <w:rPr>
          <w:rFonts w:ascii="Calibri" w:hAnsi="Calibri"/>
          <w:sz w:val="22"/>
          <w:szCs w:val="22"/>
        </w:rPr>
        <w:t>*</w:t>
      </w:r>
      <w:r w:rsidR="00F108E7" w:rsidRPr="00601B82">
        <w:rPr>
          <w:rFonts w:ascii="Calibri" w:hAnsi="Calibri"/>
          <w:sz w:val="22"/>
          <w:szCs w:val="22"/>
        </w:rPr>
        <w:t xml:space="preserve">Cllr </w:t>
      </w:r>
      <w:r w:rsidR="009409FC" w:rsidRPr="00601B82">
        <w:rPr>
          <w:rFonts w:ascii="Calibri" w:hAnsi="Calibri"/>
          <w:sz w:val="22"/>
          <w:szCs w:val="22"/>
        </w:rPr>
        <w:t>David Munro</w:t>
      </w:r>
      <w:r w:rsidR="00F108E7" w:rsidRPr="00601B82">
        <w:rPr>
          <w:rFonts w:ascii="Calibri" w:hAnsi="Calibri"/>
          <w:sz w:val="22"/>
          <w:szCs w:val="22"/>
        </w:rPr>
        <w:t xml:space="preserve"> (WBC)</w:t>
      </w:r>
      <w:r w:rsidR="00601B82">
        <w:rPr>
          <w:rFonts w:ascii="Calibri" w:hAnsi="Calibri"/>
          <w:sz w:val="22"/>
          <w:szCs w:val="22"/>
        </w:rPr>
        <w:t xml:space="preserve"> </w:t>
      </w:r>
      <w:r>
        <w:rPr>
          <w:rFonts w:ascii="Calibri" w:hAnsi="Calibri"/>
          <w:sz w:val="22"/>
          <w:szCs w:val="22"/>
        </w:rPr>
        <w:t>arrived 8.25pm</w:t>
      </w:r>
    </w:p>
    <w:p w14:paraId="1862DEF7" w14:textId="331C3982" w:rsidR="00A05C9A" w:rsidRPr="00601B82" w:rsidRDefault="008577BD" w:rsidP="00A05C9A">
      <w:pPr>
        <w:rPr>
          <w:rFonts w:ascii="Calibri" w:hAnsi="Calibri"/>
          <w:sz w:val="22"/>
          <w:szCs w:val="22"/>
        </w:rPr>
      </w:pPr>
      <w:r w:rsidRPr="00601B82">
        <w:rPr>
          <w:rFonts w:ascii="Calibri" w:hAnsi="Calibri"/>
          <w:sz w:val="22"/>
          <w:szCs w:val="22"/>
        </w:rPr>
        <w:t>* Cllr Harmer (SCC)</w:t>
      </w:r>
      <w:r w:rsidR="009D6275" w:rsidRPr="00601B82">
        <w:rPr>
          <w:rFonts w:ascii="Calibri" w:hAnsi="Calibri"/>
          <w:sz w:val="22"/>
          <w:szCs w:val="22"/>
        </w:rPr>
        <w:t>.</w:t>
      </w:r>
      <w:r w:rsidR="00A034C0">
        <w:rPr>
          <w:rFonts w:ascii="Calibri" w:hAnsi="Calibri"/>
          <w:sz w:val="22"/>
          <w:szCs w:val="22"/>
        </w:rPr>
        <w:t xml:space="preserve"> Arrived 8.</w:t>
      </w:r>
      <w:r w:rsidR="00F82F71">
        <w:rPr>
          <w:rFonts w:ascii="Calibri" w:hAnsi="Calibri"/>
          <w:sz w:val="22"/>
          <w:szCs w:val="22"/>
        </w:rPr>
        <w:t>25</w:t>
      </w:r>
      <w:r w:rsidR="00A034C0">
        <w:rPr>
          <w:rFonts w:ascii="Calibri" w:hAnsi="Calibri"/>
          <w:sz w:val="22"/>
          <w:szCs w:val="22"/>
        </w:rPr>
        <w:t>pm</w:t>
      </w:r>
    </w:p>
    <w:p w14:paraId="640C3821" w14:textId="43D22720" w:rsidR="00245997" w:rsidRPr="00601B82" w:rsidRDefault="00245997" w:rsidP="00A05C9A">
      <w:pPr>
        <w:rPr>
          <w:rFonts w:ascii="Calibri" w:hAnsi="Calibri"/>
          <w:sz w:val="22"/>
          <w:szCs w:val="22"/>
        </w:rPr>
      </w:pPr>
    </w:p>
    <w:p w14:paraId="0056836D" w14:textId="77777777" w:rsidR="00D67DCC" w:rsidRPr="00601B82" w:rsidRDefault="00D67DCC" w:rsidP="00D67DCC">
      <w:pPr>
        <w:ind w:left="4320" w:hanging="4320"/>
        <w:rPr>
          <w:rFonts w:ascii="Calibri" w:hAnsi="Calibri"/>
          <w:b/>
          <w:sz w:val="22"/>
          <w:szCs w:val="22"/>
        </w:rPr>
      </w:pPr>
    </w:p>
    <w:p w14:paraId="1C81F096" w14:textId="77777777" w:rsidR="00582629" w:rsidRPr="00601B82" w:rsidRDefault="00D67DCC" w:rsidP="00582629">
      <w:pPr>
        <w:rPr>
          <w:rFonts w:ascii="Calibri" w:hAnsi="Calibri"/>
          <w:sz w:val="22"/>
          <w:szCs w:val="22"/>
        </w:rPr>
      </w:pPr>
      <w:r w:rsidRPr="00601B82">
        <w:rPr>
          <w:rFonts w:ascii="Calibri" w:hAnsi="Calibri"/>
          <w:b/>
          <w:sz w:val="22"/>
          <w:szCs w:val="22"/>
        </w:rPr>
        <w:t>*</w:t>
      </w:r>
      <w:r w:rsidRPr="00601B82">
        <w:rPr>
          <w:rFonts w:ascii="Calibri" w:hAnsi="Calibri"/>
          <w:sz w:val="22"/>
          <w:szCs w:val="22"/>
        </w:rPr>
        <w:t xml:space="preserve"> = present    </w:t>
      </w:r>
      <w:r w:rsidRPr="00601B82">
        <w:rPr>
          <w:rFonts w:ascii="Calibri" w:hAnsi="Calibri"/>
          <w:b/>
          <w:sz w:val="22"/>
          <w:szCs w:val="22"/>
        </w:rPr>
        <w:t>a</w:t>
      </w:r>
      <w:r w:rsidRPr="00601B82">
        <w:rPr>
          <w:rFonts w:ascii="Calibri" w:hAnsi="Calibri"/>
          <w:sz w:val="22"/>
          <w:szCs w:val="22"/>
        </w:rPr>
        <w:t xml:space="preserve"> = apologies received</w:t>
      </w:r>
    </w:p>
    <w:p w14:paraId="737DF000" w14:textId="77777777" w:rsidR="001D5B19" w:rsidRPr="00601B82" w:rsidRDefault="001D5B19" w:rsidP="00582629">
      <w:pPr>
        <w:rPr>
          <w:rFonts w:ascii="Calibri" w:hAnsi="Calibri"/>
          <w:sz w:val="22"/>
          <w:szCs w:val="22"/>
        </w:rPr>
      </w:pPr>
    </w:p>
    <w:p w14:paraId="605D6BAB" w14:textId="08D8733B" w:rsidR="00997D77" w:rsidRPr="00601B82" w:rsidRDefault="00582629" w:rsidP="00582629">
      <w:pPr>
        <w:rPr>
          <w:rFonts w:ascii="Calibri" w:hAnsi="Calibri"/>
          <w:sz w:val="22"/>
          <w:szCs w:val="22"/>
        </w:rPr>
      </w:pPr>
      <w:r w:rsidRPr="00601B82">
        <w:rPr>
          <w:rFonts w:ascii="Calibri" w:hAnsi="Calibri"/>
          <w:b/>
          <w:sz w:val="22"/>
          <w:szCs w:val="22"/>
        </w:rPr>
        <w:t>01/2</w:t>
      </w:r>
      <w:r w:rsidR="00404DF4">
        <w:rPr>
          <w:rFonts w:ascii="Calibri" w:hAnsi="Calibri"/>
          <w:b/>
          <w:sz w:val="22"/>
          <w:szCs w:val="22"/>
        </w:rPr>
        <w:t>5</w:t>
      </w:r>
      <w:r w:rsidRPr="00601B82">
        <w:rPr>
          <w:rFonts w:ascii="Calibri" w:hAnsi="Calibri"/>
          <w:b/>
          <w:sz w:val="22"/>
          <w:szCs w:val="22"/>
        </w:rPr>
        <w:tab/>
      </w:r>
      <w:r w:rsidR="00997D77" w:rsidRPr="00601B82">
        <w:rPr>
          <w:rFonts w:ascii="Calibri" w:hAnsi="Calibri"/>
          <w:b/>
          <w:sz w:val="22"/>
          <w:szCs w:val="22"/>
        </w:rPr>
        <w:t>Election of a Chairman and Sign Declaration</w:t>
      </w:r>
    </w:p>
    <w:p w14:paraId="24506E37" w14:textId="232E67C7" w:rsidR="006475AE" w:rsidRPr="00601B82" w:rsidRDefault="006475AE" w:rsidP="006475AE">
      <w:pPr>
        <w:ind w:left="720"/>
        <w:jc w:val="both"/>
        <w:rPr>
          <w:rFonts w:ascii="Calibri" w:hAnsi="Calibri"/>
          <w:sz w:val="22"/>
          <w:szCs w:val="22"/>
        </w:rPr>
      </w:pPr>
      <w:bookmarkStart w:id="0" w:name="_Hlk166763730"/>
      <w:r w:rsidRPr="00601B82">
        <w:rPr>
          <w:rFonts w:ascii="Calibri" w:hAnsi="Calibri"/>
          <w:sz w:val="22"/>
          <w:szCs w:val="22"/>
        </w:rPr>
        <w:t xml:space="preserve">Cllr Billings was proposed by Cllr </w:t>
      </w:r>
      <w:r w:rsidR="005836D7">
        <w:rPr>
          <w:rFonts w:ascii="Calibri" w:hAnsi="Calibri"/>
          <w:sz w:val="22"/>
          <w:szCs w:val="22"/>
        </w:rPr>
        <w:t>Davis</w:t>
      </w:r>
      <w:r w:rsidRPr="00601B82">
        <w:rPr>
          <w:rFonts w:ascii="Calibri" w:hAnsi="Calibri"/>
          <w:sz w:val="22"/>
          <w:szCs w:val="22"/>
        </w:rPr>
        <w:t xml:space="preserve">, seconded by Cllr </w:t>
      </w:r>
      <w:r w:rsidR="005836D7">
        <w:rPr>
          <w:rFonts w:ascii="Calibri" w:hAnsi="Calibri"/>
          <w:sz w:val="22"/>
          <w:szCs w:val="22"/>
        </w:rPr>
        <w:t>Lamb</w:t>
      </w:r>
      <w:r w:rsidRPr="00601B82">
        <w:rPr>
          <w:rFonts w:ascii="Calibri" w:hAnsi="Calibri"/>
          <w:sz w:val="22"/>
          <w:szCs w:val="22"/>
        </w:rPr>
        <w:t xml:space="preserve"> and agreed by </w:t>
      </w:r>
      <w:r w:rsidR="008F7575">
        <w:rPr>
          <w:rFonts w:ascii="Calibri" w:hAnsi="Calibri"/>
          <w:sz w:val="22"/>
          <w:szCs w:val="22"/>
        </w:rPr>
        <w:t xml:space="preserve">a show of hand from Cllr Pickering. Cllr Scimone abstained, </w:t>
      </w:r>
      <w:r w:rsidRPr="00601B82">
        <w:rPr>
          <w:rFonts w:ascii="Calibri" w:hAnsi="Calibri"/>
          <w:sz w:val="22"/>
          <w:szCs w:val="22"/>
        </w:rPr>
        <w:t xml:space="preserve">and was elected to serve as Chairman </w:t>
      </w:r>
      <w:bookmarkEnd w:id="0"/>
      <w:r w:rsidRPr="00601B82">
        <w:rPr>
          <w:rFonts w:ascii="Calibri" w:hAnsi="Calibri"/>
          <w:sz w:val="22"/>
          <w:szCs w:val="22"/>
        </w:rPr>
        <w:t xml:space="preserve">to Frensham Parish Council for the ensuing Local Government year. </w:t>
      </w:r>
    </w:p>
    <w:p w14:paraId="0D983C5D" w14:textId="77777777" w:rsidR="006475AE" w:rsidRPr="00601B82" w:rsidRDefault="006475AE" w:rsidP="00997D77">
      <w:pPr>
        <w:pStyle w:val="ListParagraph"/>
        <w:rPr>
          <w:rFonts w:ascii="Calibri" w:hAnsi="Calibri"/>
          <w:b/>
          <w:sz w:val="22"/>
          <w:szCs w:val="22"/>
        </w:rPr>
      </w:pPr>
    </w:p>
    <w:p w14:paraId="2947EFB0" w14:textId="31CDD881" w:rsidR="00997D77" w:rsidRPr="00601B82" w:rsidRDefault="00582629" w:rsidP="00582629">
      <w:pPr>
        <w:jc w:val="both"/>
        <w:rPr>
          <w:rFonts w:ascii="Calibri" w:hAnsi="Calibri"/>
          <w:b/>
          <w:sz w:val="22"/>
          <w:szCs w:val="22"/>
        </w:rPr>
      </w:pPr>
      <w:r w:rsidRPr="00601B82">
        <w:rPr>
          <w:rFonts w:ascii="Calibri" w:hAnsi="Calibri"/>
          <w:b/>
          <w:sz w:val="22"/>
          <w:szCs w:val="22"/>
        </w:rPr>
        <w:t>02/2</w:t>
      </w:r>
      <w:r w:rsidR="00404DF4">
        <w:rPr>
          <w:rFonts w:ascii="Calibri" w:hAnsi="Calibri"/>
          <w:b/>
          <w:sz w:val="22"/>
          <w:szCs w:val="22"/>
        </w:rPr>
        <w:t>5</w:t>
      </w:r>
      <w:r w:rsidRPr="00601B82">
        <w:rPr>
          <w:rFonts w:ascii="Calibri" w:hAnsi="Calibri"/>
          <w:b/>
          <w:sz w:val="22"/>
          <w:szCs w:val="22"/>
        </w:rPr>
        <w:tab/>
      </w:r>
      <w:r w:rsidR="00997D77" w:rsidRPr="00601B82">
        <w:rPr>
          <w:rFonts w:ascii="Calibri" w:hAnsi="Calibri"/>
          <w:b/>
          <w:sz w:val="22"/>
          <w:szCs w:val="22"/>
        </w:rPr>
        <w:t>Election of a Vice-Chairman and Sign Declaration</w:t>
      </w:r>
    </w:p>
    <w:p w14:paraId="7DD9FF96" w14:textId="6715947A" w:rsidR="00AF6801" w:rsidRPr="00601B82" w:rsidRDefault="00AF6801" w:rsidP="00AF6801">
      <w:pPr>
        <w:ind w:left="720"/>
        <w:jc w:val="both"/>
        <w:rPr>
          <w:rFonts w:ascii="Calibri" w:hAnsi="Calibri"/>
          <w:sz w:val="22"/>
          <w:szCs w:val="22"/>
        </w:rPr>
      </w:pPr>
      <w:r w:rsidRPr="00601B82">
        <w:rPr>
          <w:rFonts w:ascii="Calibri" w:hAnsi="Calibri"/>
          <w:sz w:val="22"/>
          <w:szCs w:val="22"/>
        </w:rPr>
        <w:t xml:space="preserve">Cllr </w:t>
      </w:r>
      <w:r w:rsidR="00D1698B" w:rsidRPr="00601B82">
        <w:rPr>
          <w:rFonts w:ascii="Calibri" w:hAnsi="Calibri"/>
          <w:sz w:val="22"/>
          <w:szCs w:val="22"/>
        </w:rPr>
        <w:t>Scimone</w:t>
      </w:r>
      <w:r w:rsidRPr="00601B82">
        <w:rPr>
          <w:rFonts w:ascii="Calibri" w:hAnsi="Calibri"/>
          <w:sz w:val="22"/>
          <w:szCs w:val="22"/>
        </w:rPr>
        <w:t xml:space="preserve"> was </w:t>
      </w:r>
      <w:r w:rsidR="008053AA" w:rsidRPr="00601B82">
        <w:rPr>
          <w:rFonts w:ascii="Calibri" w:hAnsi="Calibri"/>
          <w:sz w:val="22"/>
          <w:szCs w:val="22"/>
        </w:rPr>
        <w:t>proposed</w:t>
      </w:r>
      <w:r w:rsidRPr="00601B82">
        <w:rPr>
          <w:rFonts w:ascii="Calibri" w:hAnsi="Calibri"/>
          <w:sz w:val="22"/>
          <w:szCs w:val="22"/>
        </w:rPr>
        <w:t xml:space="preserve"> by Cllr</w:t>
      </w:r>
      <w:r w:rsidR="00F3261A" w:rsidRPr="00601B82">
        <w:rPr>
          <w:rFonts w:ascii="Calibri" w:hAnsi="Calibri"/>
          <w:sz w:val="22"/>
          <w:szCs w:val="22"/>
        </w:rPr>
        <w:t xml:space="preserve"> Davis</w:t>
      </w:r>
      <w:r w:rsidRPr="00601B82">
        <w:rPr>
          <w:rFonts w:ascii="Calibri" w:hAnsi="Calibri"/>
          <w:sz w:val="22"/>
          <w:szCs w:val="22"/>
        </w:rPr>
        <w:t xml:space="preserve">, seconded by Cllr </w:t>
      </w:r>
      <w:r w:rsidR="00A329D6">
        <w:rPr>
          <w:rFonts w:ascii="Calibri" w:hAnsi="Calibri"/>
          <w:sz w:val="22"/>
          <w:szCs w:val="22"/>
        </w:rPr>
        <w:t>Pickering</w:t>
      </w:r>
      <w:r w:rsidRPr="00601B82">
        <w:rPr>
          <w:rFonts w:ascii="Calibri" w:hAnsi="Calibri"/>
          <w:sz w:val="22"/>
          <w:szCs w:val="22"/>
        </w:rPr>
        <w:t xml:space="preserve"> and agreed by all </w:t>
      </w:r>
      <w:r w:rsidR="009753F4">
        <w:rPr>
          <w:rFonts w:ascii="Calibri" w:hAnsi="Calibri"/>
          <w:sz w:val="22"/>
          <w:szCs w:val="22"/>
        </w:rPr>
        <w:t>those present</w:t>
      </w:r>
      <w:r w:rsidR="00E20CDC">
        <w:rPr>
          <w:rFonts w:ascii="Calibri" w:hAnsi="Calibri"/>
          <w:sz w:val="22"/>
          <w:szCs w:val="22"/>
        </w:rPr>
        <w:t xml:space="preserve"> </w:t>
      </w:r>
      <w:r w:rsidRPr="00601B82">
        <w:rPr>
          <w:rFonts w:ascii="Calibri" w:hAnsi="Calibri"/>
          <w:sz w:val="22"/>
          <w:szCs w:val="22"/>
        </w:rPr>
        <w:t xml:space="preserve">and was elected to serve as </w:t>
      </w:r>
      <w:r w:rsidR="00146EBE" w:rsidRPr="00601B82">
        <w:rPr>
          <w:rFonts w:ascii="Calibri" w:hAnsi="Calibri"/>
          <w:sz w:val="22"/>
          <w:szCs w:val="22"/>
        </w:rPr>
        <w:t xml:space="preserve">Vice </w:t>
      </w:r>
      <w:r w:rsidRPr="00601B82">
        <w:rPr>
          <w:rFonts w:ascii="Calibri" w:hAnsi="Calibri"/>
          <w:sz w:val="22"/>
          <w:szCs w:val="22"/>
        </w:rPr>
        <w:t xml:space="preserve">Chairman to Frensham Parish Council for the ensuing Local Government year. </w:t>
      </w:r>
      <w:r w:rsidR="000553D3">
        <w:rPr>
          <w:rFonts w:ascii="Calibri" w:hAnsi="Calibri"/>
          <w:sz w:val="22"/>
          <w:szCs w:val="22"/>
        </w:rPr>
        <w:t>The declaration of Acceptance was signed before the Clerk.</w:t>
      </w:r>
    </w:p>
    <w:p w14:paraId="4EA13C38" w14:textId="42DA9AC5" w:rsidR="00B16BFD" w:rsidRPr="00601B82" w:rsidRDefault="008360AE" w:rsidP="000553D3">
      <w:pPr>
        <w:ind w:left="720" w:hanging="720"/>
        <w:rPr>
          <w:rFonts w:ascii="Calibri" w:hAnsi="Calibri"/>
          <w:b/>
          <w:sz w:val="22"/>
          <w:szCs w:val="22"/>
        </w:rPr>
      </w:pPr>
      <w:r w:rsidRPr="00601B82">
        <w:rPr>
          <w:rFonts w:ascii="Calibri" w:hAnsi="Calibri"/>
          <w:b/>
          <w:sz w:val="22"/>
          <w:szCs w:val="22"/>
        </w:rPr>
        <w:tab/>
      </w:r>
    </w:p>
    <w:p w14:paraId="1FBB32EC" w14:textId="77E59782" w:rsidR="008B6A72" w:rsidRPr="00601B82" w:rsidRDefault="00D30BB8" w:rsidP="008B6A72">
      <w:pPr>
        <w:jc w:val="both"/>
        <w:rPr>
          <w:rFonts w:ascii="Calibri" w:hAnsi="Calibri"/>
          <w:b/>
          <w:sz w:val="22"/>
          <w:szCs w:val="22"/>
        </w:rPr>
      </w:pPr>
      <w:r w:rsidRPr="00601B82">
        <w:rPr>
          <w:rFonts w:ascii="Calibri" w:hAnsi="Calibri"/>
          <w:b/>
          <w:sz w:val="22"/>
          <w:szCs w:val="22"/>
        </w:rPr>
        <w:t>0</w:t>
      </w:r>
      <w:r w:rsidR="000553D3">
        <w:rPr>
          <w:rFonts w:ascii="Calibri" w:hAnsi="Calibri"/>
          <w:b/>
          <w:sz w:val="22"/>
          <w:szCs w:val="22"/>
        </w:rPr>
        <w:t>3</w:t>
      </w:r>
      <w:r w:rsidRPr="00601B82">
        <w:rPr>
          <w:rFonts w:ascii="Calibri" w:hAnsi="Calibri"/>
          <w:b/>
          <w:sz w:val="22"/>
          <w:szCs w:val="22"/>
        </w:rPr>
        <w:t>/2</w:t>
      </w:r>
      <w:r w:rsidR="00404DF4">
        <w:rPr>
          <w:rFonts w:ascii="Calibri" w:hAnsi="Calibri"/>
          <w:b/>
          <w:sz w:val="22"/>
          <w:szCs w:val="22"/>
        </w:rPr>
        <w:t>5</w:t>
      </w:r>
      <w:r w:rsidRPr="00601B82">
        <w:rPr>
          <w:rFonts w:ascii="Calibri" w:hAnsi="Calibri"/>
          <w:b/>
          <w:sz w:val="22"/>
          <w:szCs w:val="22"/>
        </w:rPr>
        <w:tab/>
      </w:r>
      <w:r w:rsidR="008B6A72" w:rsidRPr="00601B82">
        <w:rPr>
          <w:rFonts w:ascii="Calibri" w:hAnsi="Calibri"/>
          <w:b/>
          <w:sz w:val="22"/>
          <w:szCs w:val="22"/>
        </w:rPr>
        <w:t>To receive the Declaration of Office and Register of Interests.</w:t>
      </w:r>
    </w:p>
    <w:p w14:paraId="6B9D57E8" w14:textId="77777777" w:rsidR="008B6A72" w:rsidRPr="00601B82" w:rsidRDefault="008B6A72" w:rsidP="008B6A72">
      <w:pPr>
        <w:pStyle w:val="BodyText3"/>
        <w:rPr>
          <w:rFonts w:ascii="Calibri" w:hAnsi="Calibri"/>
          <w:sz w:val="22"/>
          <w:szCs w:val="22"/>
        </w:rPr>
      </w:pPr>
      <w:r w:rsidRPr="00601B82">
        <w:rPr>
          <w:rFonts w:ascii="Calibri" w:hAnsi="Calibri"/>
          <w:sz w:val="22"/>
          <w:szCs w:val="22"/>
        </w:rPr>
        <w:tab/>
      </w:r>
    </w:p>
    <w:p w14:paraId="04BC8D4C" w14:textId="51201558" w:rsidR="00603E0C" w:rsidRPr="0004601C" w:rsidRDefault="002A7169" w:rsidP="0004601C">
      <w:pPr>
        <w:pStyle w:val="BodyText3"/>
        <w:ind w:left="720"/>
        <w:rPr>
          <w:rFonts w:ascii="Calibri" w:hAnsi="Calibri"/>
          <w:sz w:val="22"/>
          <w:szCs w:val="22"/>
        </w:rPr>
      </w:pPr>
      <w:r>
        <w:rPr>
          <w:rFonts w:ascii="Calibri" w:hAnsi="Calibri"/>
          <w:sz w:val="22"/>
          <w:szCs w:val="22"/>
        </w:rPr>
        <w:t>It was agreed that Cllr Billings would sign his Declaration of Acceptance at a later date before the Clerk</w:t>
      </w:r>
      <w:r w:rsidR="008B6A72" w:rsidRPr="00601B82">
        <w:rPr>
          <w:rFonts w:ascii="Calibri" w:hAnsi="Calibri"/>
          <w:sz w:val="22"/>
          <w:szCs w:val="22"/>
        </w:rPr>
        <w:t xml:space="preserve">. </w:t>
      </w:r>
      <w:r w:rsidR="00E64208">
        <w:rPr>
          <w:rFonts w:ascii="Calibri" w:hAnsi="Calibri"/>
          <w:sz w:val="22"/>
          <w:szCs w:val="22"/>
        </w:rPr>
        <w:t>A r</w:t>
      </w:r>
      <w:r w:rsidR="00705C79" w:rsidRPr="00601B82">
        <w:rPr>
          <w:rFonts w:ascii="Calibri" w:hAnsi="Calibri"/>
          <w:sz w:val="22"/>
          <w:szCs w:val="22"/>
        </w:rPr>
        <w:t xml:space="preserve">eminder was given to </w:t>
      </w:r>
      <w:r w:rsidR="000553D3">
        <w:rPr>
          <w:rFonts w:ascii="Calibri" w:hAnsi="Calibri"/>
          <w:sz w:val="22"/>
          <w:szCs w:val="22"/>
        </w:rPr>
        <w:t>review and r</w:t>
      </w:r>
      <w:r w:rsidR="00705C79" w:rsidRPr="00601B82">
        <w:rPr>
          <w:rFonts w:ascii="Calibri" w:hAnsi="Calibri"/>
          <w:sz w:val="22"/>
          <w:szCs w:val="22"/>
        </w:rPr>
        <w:t>eturn</w:t>
      </w:r>
      <w:r w:rsidR="000553D3">
        <w:rPr>
          <w:rFonts w:ascii="Calibri" w:hAnsi="Calibri"/>
          <w:sz w:val="22"/>
          <w:szCs w:val="22"/>
        </w:rPr>
        <w:t xml:space="preserve"> any updates to</w:t>
      </w:r>
      <w:r w:rsidR="00705C79" w:rsidRPr="00601B82">
        <w:rPr>
          <w:rFonts w:ascii="Calibri" w:hAnsi="Calibri"/>
          <w:sz w:val="22"/>
          <w:szCs w:val="22"/>
        </w:rPr>
        <w:t xml:space="preserve"> the Register of Interest to the Clerk</w:t>
      </w:r>
      <w:r w:rsidR="00DA4972" w:rsidRPr="00601B82">
        <w:rPr>
          <w:rFonts w:ascii="Calibri" w:hAnsi="Calibri"/>
          <w:sz w:val="22"/>
          <w:szCs w:val="22"/>
        </w:rPr>
        <w:t>.</w:t>
      </w:r>
    </w:p>
    <w:p w14:paraId="415BDFFE" w14:textId="77777777" w:rsidR="00234889" w:rsidRPr="00234889" w:rsidRDefault="00234889" w:rsidP="00D30BB8">
      <w:pPr>
        <w:rPr>
          <w:rFonts w:ascii="Calibri" w:hAnsi="Calibri"/>
          <w:bCs/>
          <w:sz w:val="22"/>
          <w:szCs w:val="22"/>
        </w:rPr>
      </w:pPr>
    </w:p>
    <w:p w14:paraId="032B509D" w14:textId="132FDFA0" w:rsidR="00860224" w:rsidRPr="00601B82" w:rsidRDefault="00234889" w:rsidP="00D30BB8">
      <w:pPr>
        <w:rPr>
          <w:rFonts w:ascii="Calibri" w:hAnsi="Calibri"/>
          <w:b/>
          <w:sz w:val="22"/>
          <w:szCs w:val="22"/>
        </w:rPr>
      </w:pPr>
      <w:r>
        <w:rPr>
          <w:rFonts w:ascii="Calibri" w:hAnsi="Calibri"/>
          <w:b/>
          <w:sz w:val="22"/>
          <w:szCs w:val="22"/>
        </w:rPr>
        <w:t>0</w:t>
      </w:r>
      <w:r w:rsidR="0004601C">
        <w:rPr>
          <w:rFonts w:ascii="Calibri" w:hAnsi="Calibri"/>
          <w:b/>
          <w:sz w:val="22"/>
          <w:szCs w:val="22"/>
        </w:rPr>
        <w:t>4</w:t>
      </w:r>
      <w:r>
        <w:rPr>
          <w:rFonts w:ascii="Calibri" w:hAnsi="Calibri"/>
          <w:b/>
          <w:sz w:val="22"/>
          <w:szCs w:val="22"/>
        </w:rPr>
        <w:t>/2</w:t>
      </w:r>
      <w:r w:rsidR="00404DF4">
        <w:rPr>
          <w:rFonts w:ascii="Calibri" w:hAnsi="Calibri"/>
          <w:b/>
          <w:sz w:val="22"/>
          <w:szCs w:val="22"/>
        </w:rPr>
        <w:t>5</w:t>
      </w:r>
      <w:r>
        <w:rPr>
          <w:rFonts w:ascii="Calibri" w:hAnsi="Calibri"/>
          <w:b/>
          <w:sz w:val="22"/>
          <w:szCs w:val="22"/>
        </w:rPr>
        <w:t xml:space="preserve"> </w:t>
      </w:r>
      <w:r>
        <w:rPr>
          <w:rFonts w:ascii="Calibri" w:hAnsi="Calibri"/>
          <w:b/>
          <w:sz w:val="22"/>
          <w:szCs w:val="22"/>
        </w:rPr>
        <w:tab/>
      </w:r>
      <w:r w:rsidR="00860224" w:rsidRPr="00601B82">
        <w:rPr>
          <w:rFonts w:ascii="Calibri" w:hAnsi="Calibri"/>
          <w:b/>
          <w:sz w:val="22"/>
          <w:szCs w:val="22"/>
        </w:rPr>
        <w:t>Disclosure of Pecuniary and Other Interests.</w:t>
      </w:r>
    </w:p>
    <w:p w14:paraId="2FC044F8" w14:textId="77777777" w:rsidR="00860224" w:rsidRPr="00601B82" w:rsidRDefault="00860224" w:rsidP="00860224">
      <w:pPr>
        <w:pStyle w:val="ListParagraph"/>
        <w:rPr>
          <w:rFonts w:ascii="Calibri" w:hAnsi="Calibri"/>
          <w:b/>
          <w:sz w:val="22"/>
          <w:szCs w:val="22"/>
        </w:rPr>
      </w:pPr>
      <w:r w:rsidRPr="00601B82">
        <w:rPr>
          <w:rFonts w:ascii="Calibri" w:hAnsi="Calibri"/>
          <w:b/>
          <w:sz w:val="22"/>
          <w:szCs w:val="22"/>
        </w:rPr>
        <w:t>To receive from members, in relation to any items included on the agenda for this meeting, disclosure of any interests which are required to be disclosed by Section 94(1) of the Local Government Act 1972; and in accordance with The Parish Councils (Model Code of Conduct) Order 2001. (2012)</w:t>
      </w:r>
    </w:p>
    <w:p w14:paraId="37F40D7E" w14:textId="77777777" w:rsidR="00860224" w:rsidRPr="00601B82" w:rsidRDefault="00860224" w:rsidP="00997D77">
      <w:pPr>
        <w:pStyle w:val="ListParagraph"/>
        <w:rPr>
          <w:rFonts w:ascii="Calibri" w:hAnsi="Calibri"/>
          <w:b/>
          <w:sz w:val="22"/>
          <w:szCs w:val="22"/>
        </w:rPr>
      </w:pPr>
    </w:p>
    <w:p w14:paraId="464E02BF" w14:textId="2347BDAD" w:rsidR="00B5681A" w:rsidRPr="00601B82" w:rsidRDefault="000F1DFA" w:rsidP="00DA4972">
      <w:pPr>
        <w:pStyle w:val="ListParagraph"/>
        <w:rPr>
          <w:rFonts w:ascii="Calibri" w:hAnsi="Calibri"/>
          <w:bCs/>
          <w:sz w:val="22"/>
          <w:szCs w:val="22"/>
        </w:rPr>
      </w:pPr>
      <w:r>
        <w:rPr>
          <w:rFonts w:ascii="Calibri" w:hAnsi="Calibri"/>
          <w:bCs/>
          <w:sz w:val="22"/>
          <w:szCs w:val="22"/>
        </w:rPr>
        <w:t>Cllr Pickering disclosed an interest in planning application WA/202</w:t>
      </w:r>
      <w:r w:rsidR="00D12D75">
        <w:rPr>
          <w:rFonts w:ascii="Calibri" w:hAnsi="Calibri"/>
          <w:bCs/>
          <w:sz w:val="22"/>
          <w:szCs w:val="22"/>
        </w:rPr>
        <w:t>5/00769 and left the room whilst discussions were undertaken.</w:t>
      </w:r>
    </w:p>
    <w:p w14:paraId="04D18F43" w14:textId="77777777" w:rsidR="00B5681A" w:rsidRPr="00601B82" w:rsidRDefault="00B5681A" w:rsidP="00B5681A">
      <w:pPr>
        <w:pStyle w:val="BodyText3"/>
        <w:ind w:left="720"/>
        <w:rPr>
          <w:rFonts w:ascii="Calibri" w:hAnsi="Calibri"/>
          <w:sz w:val="22"/>
          <w:szCs w:val="22"/>
        </w:rPr>
      </w:pPr>
    </w:p>
    <w:p w14:paraId="7671B130" w14:textId="3677066A" w:rsidR="00B5681A" w:rsidRPr="00601B82" w:rsidRDefault="0083152D" w:rsidP="0083152D">
      <w:pPr>
        <w:pStyle w:val="BodyText3"/>
        <w:rPr>
          <w:rFonts w:ascii="Calibri" w:hAnsi="Calibri"/>
          <w:b/>
          <w:bCs/>
          <w:sz w:val="22"/>
          <w:szCs w:val="22"/>
        </w:rPr>
      </w:pPr>
      <w:r w:rsidRPr="00601B82">
        <w:rPr>
          <w:rFonts w:ascii="Calibri" w:hAnsi="Calibri"/>
          <w:b/>
          <w:bCs/>
          <w:sz w:val="22"/>
          <w:szCs w:val="22"/>
        </w:rPr>
        <w:t>0</w:t>
      </w:r>
      <w:r w:rsidR="0004601C">
        <w:rPr>
          <w:rFonts w:ascii="Calibri" w:hAnsi="Calibri"/>
          <w:b/>
          <w:bCs/>
          <w:sz w:val="22"/>
          <w:szCs w:val="22"/>
        </w:rPr>
        <w:t>5</w:t>
      </w:r>
      <w:r w:rsidRPr="00601B82">
        <w:rPr>
          <w:rFonts w:ascii="Calibri" w:hAnsi="Calibri"/>
          <w:b/>
          <w:bCs/>
          <w:sz w:val="22"/>
          <w:szCs w:val="22"/>
        </w:rPr>
        <w:t>/2</w:t>
      </w:r>
      <w:r w:rsidR="00404DF4">
        <w:rPr>
          <w:rFonts w:ascii="Calibri" w:hAnsi="Calibri"/>
          <w:b/>
          <w:bCs/>
          <w:sz w:val="22"/>
          <w:szCs w:val="22"/>
        </w:rPr>
        <w:t>5</w:t>
      </w:r>
      <w:r w:rsidRPr="00601B82">
        <w:rPr>
          <w:rFonts w:ascii="Calibri" w:hAnsi="Calibri"/>
          <w:b/>
          <w:bCs/>
          <w:sz w:val="22"/>
          <w:szCs w:val="22"/>
        </w:rPr>
        <w:tab/>
      </w:r>
      <w:r w:rsidR="00B5681A" w:rsidRPr="00601B82">
        <w:rPr>
          <w:rFonts w:ascii="Calibri" w:hAnsi="Calibri"/>
          <w:b/>
          <w:bCs/>
          <w:sz w:val="22"/>
          <w:szCs w:val="22"/>
        </w:rPr>
        <w:t>Apologies</w:t>
      </w:r>
    </w:p>
    <w:p w14:paraId="02A772F4" w14:textId="2617F6B3" w:rsidR="00B5681A" w:rsidRDefault="002A7169" w:rsidP="00B5681A">
      <w:pPr>
        <w:pStyle w:val="BodyText3"/>
        <w:ind w:left="720"/>
        <w:rPr>
          <w:rFonts w:ascii="Calibri" w:hAnsi="Calibri"/>
          <w:sz w:val="22"/>
          <w:szCs w:val="22"/>
        </w:rPr>
      </w:pPr>
      <w:r>
        <w:rPr>
          <w:rFonts w:ascii="Calibri" w:hAnsi="Calibri"/>
          <w:sz w:val="22"/>
          <w:szCs w:val="22"/>
        </w:rPr>
        <w:t>Cllr Billings of which was accepted.</w:t>
      </w:r>
    </w:p>
    <w:p w14:paraId="7DEFCAF1" w14:textId="77777777" w:rsidR="002A7169" w:rsidRPr="00601B82" w:rsidRDefault="002A7169" w:rsidP="00B5681A">
      <w:pPr>
        <w:pStyle w:val="BodyText3"/>
        <w:ind w:left="720"/>
        <w:rPr>
          <w:rFonts w:ascii="Calibri" w:hAnsi="Calibri"/>
          <w:sz w:val="22"/>
          <w:szCs w:val="22"/>
        </w:rPr>
      </w:pPr>
    </w:p>
    <w:p w14:paraId="666932C4" w14:textId="540F589E" w:rsidR="0004601C" w:rsidRDefault="003F13B3" w:rsidP="0004601C">
      <w:pPr>
        <w:rPr>
          <w:rFonts w:ascii="Calibri" w:hAnsi="Calibri"/>
          <w:b/>
          <w:sz w:val="22"/>
          <w:szCs w:val="22"/>
        </w:rPr>
      </w:pPr>
      <w:r>
        <w:rPr>
          <w:rFonts w:ascii="Calibri" w:hAnsi="Calibri"/>
          <w:b/>
          <w:sz w:val="22"/>
          <w:szCs w:val="22"/>
        </w:rPr>
        <w:t>06/2</w:t>
      </w:r>
      <w:r w:rsidR="00404DF4">
        <w:rPr>
          <w:rFonts w:ascii="Calibri" w:hAnsi="Calibri"/>
          <w:b/>
          <w:sz w:val="22"/>
          <w:szCs w:val="22"/>
        </w:rPr>
        <w:t>5</w:t>
      </w:r>
      <w:r>
        <w:rPr>
          <w:rFonts w:ascii="Calibri" w:hAnsi="Calibri"/>
          <w:b/>
          <w:sz w:val="22"/>
          <w:szCs w:val="22"/>
        </w:rPr>
        <w:tab/>
      </w:r>
      <w:r w:rsidR="0004601C">
        <w:rPr>
          <w:rFonts w:ascii="Calibri" w:hAnsi="Calibri"/>
          <w:b/>
          <w:sz w:val="22"/>
          <w:szCs w:val="22"/>
        </w:rPr>
        <w:t>To review and adopt (previously circulated) Members Code of Conduct</w:t>
      </w:r>
    </w:p>
    <w:p w14:paraId="7A01E97E" w14:textId="2C3FA649" w:rsidR="00944425" w:rsidRDefault="0004601C" w:rsidP="00944425">
      <w:pPr>
        <w:rPr>
          <w:rFonts w:ascii="Calibri" w:hAnsi="Calibri"/>
          <w:bCs/>
          <w:sz w:val="22"/>
          <w:szCs w:val="22"/>
        </w:rPr>
      </w:pPr>
      <w:r>
        <w:rPr>
          <w:rFonts w:ascii="Calibri" w:hAnsi="Calibri"/>
          <w:b/>
          <w:sz w:val="22"/>
          <w:szCs w:val="22"/>
        </w:rPr>
        <w:tab/>
      </w:r>
      <w:r>
        <w:rPr>
          <w:rFonts w:ascii="Calibri" w:hAnsi="Calibri"/>
          <w:bCs/>
          <w:sz w:val="22"/>
          <w:szCs w:val="22"/>
        </w:rPr>
        <w:t>The code of conduct was adopted by all those present.</w:t>
      </w:r>
    </w:p>
    <w:p w14:paraId="08799F74" w14:textId="77777777" w:rsidR="000E4A9A" w:rsidRDefault="000E4A9A" w:rsidP="00F55B7B">
      <w:pPr>
        <w:ind w:left="709"/>
        <w:rPr>
          <w:rFonts w:ascii="Calibri" w:hAnsi="Calibri"/>
          <w:bCs/>
          <w:sz w:val="22"/>
          <w:szCs w:val="22"/>
        </w:rPr>
      </w:pPr>
    </w:p>
    <w:p w14:paraId="01F17FB8" w14:textId="567B48AD" w:rsidR="00944425" w:rsidRDefault="00944425" w:rsidP="00944425">
      <w:pPr>
        <w:rPr>
          <w:rFonts w:ascii="Calibri" w:hAnsi="Calibri"/>
          <w:b/>
          <w:sz w:val="22"/>
          <w:szCs w:val="22"/>
        </w:rPr>
      </w:pPr>
      <w:r w:rsidRPr="00944425">
        <w:rPr>
          <w:rFonts w:ascii="Calibri" w:hAnsi="Calibri"/>
          <w:b/>
          <w:sz w:val="22"/>
          <w:szCs w:val="22"/>
        </w:rPr>
        <w:t>07/2</w:t>
      </w:r>
      <w:r w:rsidR="006448DC">
        <w:rPr>
          <w:rFonts w:ascii="Calibri" w:hAnsi="Calibri"/>
          <w:b/>
          <w:sz w:val="22"/>
          <w:szCs w:val="22"/>
        </w:rPr>
        <w:t>5</w:t>
      </w:r>
      <w:r w:rsidRPr="00944425">
        <w:rPr>
          <w:rFonts w:ascii="Calibri" w:hAnsi="Calibri"/>
          <w:b/>
          <w:sz w:val="22"/>
          <w:szCs w:val="22"/>
        </w:rPr>
        <w:tab/>
      </w:r>
      <w:r w:rsidR="00A2312A" w:rsidRPr="00944425">
        <w:rPr>
          <w:rFonts w:ascii="Calibri" w:hAnsi="Calibri"/>
          <w:b/>
          <w:sz w:val="22"/>
          <w:szCs w:val="22"/>
        </w:rPr>
        <w:t>Annual Review and Adoption (previously circulated) of Standing Orders</w:t>
      </w:r>
    </w:p>
    <w:p w14:paraId="095D538C" w14:textId="1607EB68" w:rsidR="00944425" w:rsidRDefault="00944425" w:rsidP="00944425">
      <w:pPr>
        <w:rPr>
          <w:rFonts w:ascii="Calibri" w:hAnsi="Calibri"/>
          <w:bCs/>
          <w:sz w:val="22"/>
          <w:szCs w:val="22"/>
        </w:rPr>
      </w:pPr>
      <w:r>
        <w:rPr>
          <w:rFonts w:ascii="Calibri" w:hAnsi="Calibri"/>
          <w:b/>
          <w:sz w:val="22"/>
          <w:szCs w:val="22"/>
        </w:rPr>
        <w:tab/>
      </w:r>
      <w:r>
        <w:rPr>
          <w:rFonts w:ascii="Calibri" w:hAnsi="Calibri"/>
          <w:bCs/>
          <w:sz w:val="22"/>
          <w:szCs w:val="22"/>
        </w:rPr>
        <w:t>The previously circulated Standing Orders were adopted by all those present.</w:t>
      </w:r>
    </w:p>
    <w:p w14:paraId="60BC872E" w14:textId="77777777" w:rsidR="00944425" w:rsidRPr="00944425" w:rsidRDefault="00944425" w:rsidP="00944425">
      <w:pPr>
        <w:rPr>
          <w:rFonts w:ascii="Calibri" w:hAnsi="Calibri"/>
          <w:bCs/>
          <w:sz w:val="22"/>
          <w:szCs w:val="22"/>
        </w:rPr>
      </w:pPr>
    </w:p>
    <w:p w14:paraId="3B547624" w14:textId="5D5DDE8E" w:rsidR="00B5681A" w:rsidRPr="00944425" w:rsidRDefault="00944425" w:rsidP="00944425">
      <w:pPr>
        <w:rPr>
          <w:rFonts w:ascii="Calibri" w:hAnsi="Calibri"/>
          <w:b/>
          <w:sz w:val="22"/>
          <w:szCs w:val="22"/>
        </w:rPr>
      </w:pPr>
      <w:r w:rsidRPr="00944425">
        <w:rPr>
          <w:rFonts w:ascii="Calibri" w:hAnsi="Calibri"/>
          <w:b/>
          <w:sz w:val="22"/>
          <w:szCs w:val="22"/>
        </w:rPr>
        <w:t>08/2</w:t>
      </w:r>
      <w:r w:rsidR="006448DC">
        <w:rPr>
          <w:rFonts w:ascii="Calibri" w:hAnsi="Calibri"/>
          <w:b/>
          <w:sz w:val="22"/>
          <w:szCs w:val="22"/>
        </w:rPr>
        <w:t>5</w:t>
      </w:r>
      <w:r w:rsidR="00A2312A" w:rsidRPr="00944425">
        <w:rPr>
          <w:rFonts w:ascii="Calibri" w:hAnsi="Calibri"/>
          <w:b/>
          <w:sz w:val="22"/>
          <w:szCs w:val="22"/>
        </w:rPr>
        <w:tab/>
        <w:t>Annual Review and Adoption of (previously circulated) Financial Regulations</w:t>
      </w:r>
    </w:p>
    <w:p w14:paraId="202EE60F" w14:textId="0709035F" w:rsidR="00944425" w:rsidRPr="00944425" w:rsidRDefault="00944425" w:rsidP="00944425">
      <w:pPr>
        <w:rPr>
          <w:rFonts w:ascii="Calibri" w:hAnsi="Calibri"/>
          <w:bCs/>
          <w:sz w:val="22"/>
          <w:szCs w:val="22"/>
        </w:rPr>
      </w:pPr>
      <w:r>
        <w:rPr>
          <w:rFonts w:ascii="Calibri" w:hAnsi="Calibri"/>
          <w:bCs/>
          <w:sz w:val="22"/>
          <w:szCs w:val="22"/>
        </w:rPr>
        <w:tab/>
        <w:t>The previously circulated Financial Regulations were adopted by all those present.</w:t>
      </w:r>
    </w:p>
    <w:p w14:paraId="2C4D02AF" w14:textId="77777777" w:rsidR="00E2121F" w:rsidRDefault="00E2121F" w:rsidP="00E2121F">
      <w:pPr>
        <w:ind w:left="360"/>
        <w:rPr>
          <w:rFonts w:ascii="Calibri" w:hAnsi="Calibri"/>
          <w:b/>
          <w:bCs/>
          <w:sz w:val="22"/>
          <w:szCs w:val="22"/>
        </w:rPr>
      </w:pPr>
    </w:p>
    <w:p w14:paraId="06513923" w14:textId="7A0C40C5" w:rsidR="006448DC" w:rsidRDefault="0083152D" w:rsidP="00E2121F">
      <w:pPr>
        <w:rPr>
          <w:rFonts w:ascii="Calibri" w:hAnsi="Calibri"/>
          <w:b/>
          <w:bCs/>
          <w:sz w:val="22"/>
          <w:szCs w:val="22"/>
        </w:rPr>
      </w:pPr>
      <w:r w:rsidRPr="00601B82">
        <w:rPr>
          <w:rFonts w:ascii="Calibri" w:hAnsi="Calibri"/>
          <w:b/>
          <w:bCs/>
          <w:sz w:val="22"/>
          <w:szCs w:val="22"/>
        </w:rPr>
        <w:t>0</w:t>
      </w:r>
      <w:r w:rsidR="00234889">
        <w:rPr>
          <w:rFonts w:ascii="Calibri" w:hAnsi="Calibri"/>
          <w:b/>
          <w:bCs/>
          <w:sz w:val="22"/>
          <w:szCs w:val="22"/>
        </w:rPr>
        <w:t>9</w:t>
      </w:r>
      <w:r w:rsidRPr="00601B82">
        <w:rPr>
          <w:rFonts w:ascii="Calibri" w:hAnsi="Calibri"/>
          <w:b/>
          <w:bCs/>
          <w:sz w:val="22"/>
          <w:szCs w:val="22"/>
        </w:rPr>
        <w:t>/2</w:t>
      </w:r>
      <w:r w:rsidR="006448DC">
        <w:rPr>
          <w:rFonts w:ascii="Calibri" w:hAnsi="Calibri"/>
          <w:b/>
          <w:bCs/>
          <w:sz w:val="22"/>
          <w:szCs w:val="22"/>
        </w:rPr>
        <w:t>5</w:t>
      </w:r>
      <w:r w:rsidR="0075318F">
        <w:rPr>
          <w:rFonts w:ascii="Calibri" w:hAnsi="Calibri"/>
          <w:b/>
          <w:bCs/>
          <w:sz w:val="22"/>
          <w:szCs w:val="22"/>
        </w:rPr>
        <w:tab/>
        <w:t>IT Policy</w:t>
      </w:r>
    </w:p>
    <w:p w14:paraId="109EBA9C" w14:textId="543C284A" w:rsidR="006448DC" w:rsidRDefault="000F1DFA" w:rsidP="000F1DFA">
      <w:pPr>
        <w:ind w:firstLine="720"/>
        <w:rPr>
          <w:rFonts w:ascii="Calibri" w:hAnsi="Calibri"/>
          <w:bCs/>
          <w:sz w:val="22"/>
          <w:szCs w:val="22"/>
        </w:rPr>
      </w:pPr>
      <w:r>
        <w:rPr>
          <w:rFonts w:ascii="Calibri" w:hAnsi="Calibri"/>
          <w:bCs/>
          <w:sz w:val="22"/>
          <w:szCs w:val="22"/>
        </w:rPr>
        <w:t>The previously circulated IT Policy were adopted by all those present.</w:t>
      </w:r>
    </w:p>
    <w:p w14:paraId="654F621A" w14:textId="77777777" w:rsidR="000F1DFA" w:rsidRDefault="000F1DFA" w:rsidP="000F1DFA">
      <w:pPr>
        <w:ind w:firstLine="720"/>
        <w:rPr>
          <w:rFonts w:ascii="Calibri" w:hAnsi="Calibri"/>
          <w:b/>
          <w:bCs/>
          <w:sz w:val="22"/>
          <w:szCs w:val="22"/>
        </w:rPr>
      </w:pPr>
    </w:p>
    <w:p w14:paraId="3D0FD1E5" w14:textId="0DC504EF" w:rsidR="00E2121F" w:rsidRPr="00736BAE" w:rsidRDefault="0075318F" w:rsidP="00E2121F">
      <w:pPr>
        <w:rPr>
          <w:rFonts w:ascii="Calibri" w:hAnsi="Calibri"/>
          <w:b/>
          <w:sz w:val="22"/>
          <w:szCs w:val="22"/>
        </w:rPr>
      </w:pPr>
      <w:r>
        <w:rPr>
          <w:rFonts w:ascii="Calibri" w:hAnsi="Calibri"/>
          <w:b/>
          <w:bCs/>
          <w:sz w:val="22"/>
          <w:szCs w:val="22"/>
        </w:rPr>
        <w:t>10/25</w:t>
      </w:r>
      <w:r w:rsidR="00B5681A" w:rsidRPr="00601B82">
        <w:rPr>
          <w:rFonts w:ascii="Calibri" w:hAnsi="Calibri"/>
          <w:b/>
          <w:bCs/>
          <w:sz w:val="22"/>
          <w:szCs w:val="22"/>
        </w:rPr>
        <w:tab/>
      </w:r>
      <w:r w:rsidR="00E2121F" w:rsidRPr="00736BAE">
        <w:rPr>
          <w:rFonts w:ascii="Calibri" w:hAnsi="Calibri"/>
          <w:b/>
          <w:sz w:val="22"/>
          <w:szCs w:val="22"/>
        </w:rPr>
        <w:t xml:space="preserve">To appoint Councillor Membership to Committees </w:t>
      </w:r>
    </w:p>
    <w:p w14:paraId="22F40D18" w14:textId="77777777" w:rsidR="00E2121F" w:rsidRPr="009A17B1" w:rsidRDefault="00E2121F" w:rsidP="00E2121F">
      <w:pPr>
        <w:numPr>
          <w:ilvl w:val="0"/>
          <w:numId w:val="2"/>
        </w:numPr>
        <w:tabs>
          <w:tab w:val="num" w:pos="360"/>
        </w:tabs>
        <w:ind w:left="720"/>
        <w:rPr>
          <w:rFonts w:ascii="Calibri" w:hAnsi="Calibri"/>
          <w:sz w:val="22"/>
          <w:szCs w:val="22"/>
          <w:u w:val="single"/>
        </w:rPr>
      </w:pPr>
      <w:r w:rsidRPr="009A17B1">
        <w:rPr>
          <w:rFonts w:ascii="Calibri" w:hAnsi="Calibri"/>
          <w:sz w:val="22"/>
          <w:szCs w:val="22"/>
          <w:u w:val="single"/>
        </w:rPr>
        <w:t xml:space="preserve">Planning, Environment and Highways Committee </w:t>
      </w:r>
    </w:p>
    <w:p w14:paraId="4FBB4067" w14:textId="19D89D83" w:rsidR="00855CDB" w:rsidRDefault="00E37B40" w:rsidP="00E37B40">
      <w:pPr>
        <w:ind w:left="720"/>
        <w:rPr>
          <w:rFonts w:ascii="Calibri" w:hAnsi="Calibri"/>
          <w:sz w:val="22"/>
          <w:szCs w:val="22"/>
        </w:rPr>
      </w:pPr>
      <w:bookmarkStart w:id="1" w:name="_Hlk166763783"/>
      <w:r w:rsidRPr="00601B82">
        <w:rPr>
          <w:rFonts w:ascii="Calibri" w:hAnsi="Calibri"/>
          <w:sz w:val="22"/>
          <w:szCs w:val="22"/>
        </w:rPr>
        <w:t xml:space="preserve">Cllr </w:t>
      </w:r>
      <w:r w:rsidR="004505D4">
        <w:rPr>
          <w:rFonts w:ascii="Calibri" w:hAnsi="Calibri"/>
          <w:sz w:val="22"/>
          <w:szCs w:val="22"/>
        </w:rPr>
        <w:t>Lamb</w:t>
      </w:r>
      <w:r w:rsidRPr="00601B82">
        <w:rPr>
          <w:rFonts w:ascii="Calibri" w:hAnsi="Calibri"/>
          <w:sz w:val="22"/>
          <w:szCs w:val="22"/>
        </w:rPr>
        <w:t xml:space="preserve"> was proposed by Cllr </w:t>
      </w:r>
      <w:r w:rsidR="001B0F92">
        <w:rPr>
          <w:rFonts w:ascii="Calibri" w:hAnsi="Calibri"/>
          <w:sz w:val="22"/>
          <w:szCs w:val="22"/>
        </w:rPr>
        <w:t>Davis</w:t>
      </w:r>
      <w:r w:rsidRPr="00601B82">
        <w:rPr>
          <w:rFonts w:ascii="Calibri" w:hAnsi="Calibri"/>
          <w:sz w:val="22"/>
          <w:szCs w:val="22"/>
        </w:rPr>
        <w:t xml:space="preserve">, seconded by Cllr </w:t>
      </w:r>
      <w:r w:rsidR="001B0F92">
        <w:rPr>
          <w:rFonts w:ascii="Calibri" w:hAnsi="Calibri"/>
          <w:sz w:val="22"/>
          <w:szCs w:val="22"/>
        </w:rPr>
        <w:t>Pickering</w:t>
      </w:r>
      <w:r w:rsidRPr="00601B82">
        <w:rPr>
          <w:rFonts w:ascii="Calibri" w:hAnsi="Calibri"/>
          <w:sz w:val="22"/>
          <w:szCs w:val="22"/>
        </w:rPr>
        <w:t xml:space="preserve"> and agreed by all </w:t>
      </w:r>
      <w:r>
        <w:rPr>
          <w:rFonts w:ascii="Calibri" w:hAnsi="Calibri"/>
          <w:sz w:val="22"/>
          <w:szCs w:val="22"/>
        </w:rPr>
        <w:t>those present</w:t>
      </w:r>
      <w:r w:rsidRPr="00601B82">
        <w:rPr>
          <w:rFonts w:ascii="Calibri" w:hAnsi="Calibri"/>
          <w:sz w:val="22"/>
          <w:szCs w:val="22"/>
        </w:rPr>
        <w:t xml:space="preserve"> and was elected to serve as Chair</w:t>
      </w:r>
      <w:r w:rsidR="00FB69E5">
        <w:rPr>
          <w:rFonts w:ascii="Calibri" w:hAnsi="Calibri"/>
          <w:sz w:val="22"/>
          <w:szCs w:val="22"/>
        </w:rPr>
        <w:t xml:space="preserve"> of the Planning, Environment and Highways Committee.</w:t>
      </w:r>
    </w:p>
    <w:p w14:paraId="66ACFC13" w14:textId="42BBDEE9" w:rsidR="00E37B40" w:rsidRDefault="00E37B40" w:rsidP="00E37B40">
      <w:pPr>
        <w:ind w:left="720"/>
        <w:rPr>
          <w:rFonts w:ascii="Calibri" w:hAnsi="Calibri"/>
          <w:sz w:val="22"/>
          <w:szCs w:val="22"/>
        </w:rPr>
      </w:pPr>
      <w:r w:rsidRPr="00601B82">
        <w:rPr>
          <w:rFonts w:ascii="Calibri" w:hAnsi="Calibri"/>
          <w:sz w:val="22"/>
          <w:szCs w:val="22"/>
        </w:rPr>
        <w:t xml:space="preserve">Cllr </w:t>
      </w:r>
      <w:r w:rsidR="00FB69E5">
        <w:rPr>
          <w:rFonts w:ascii="Calibri" w:hAnsi="Calibri"/>
          <w:sz w:val="22"/>
          <w:szCs w:val="22"/>
        </w:rPr>
        <w:t>Scimone</w:t>
      </w:r>
      <w:r w:rsidRPr="00601B82">
        <w:rPr>
          <w:rFonts w:ascii="Calibri" w:hAnsi="Calibri"/>
          <w:sz w:val="22"/>
          <w:szCs w:val="22"/>
        </w:rPr>
        <w:t xml:space="preserve"> was proposed by Cllr </w:t>
      </w:r>
      <w:r w:rsidR="002D3B1E">
        <w:rPr>
          <w:rFonts w:ascii="Calibri" w:hAnsi="Calibri"/>
          <w:sz w:val="22"/>
          <w:szCs w:val="22"/>
        </w:rPr>
        <w:t>Lamb</w:t>
      </w:r>
      <w:r w:rsidRPr="00601B82">
        <w:rPr>
          <w:rFonts w:ascii="Calibri" w:hAnsi="Calibri"/>
          <w:sz w:val="22"/>
          <w:szCs w:val="22"/>
        </w:rPr>
        <w:t xml:space="preserve">, seconded by Cllr </w:t>
      </w:r>
      <w:r>
        <w:rPr>
          <w:rFonts w:ascii="Calibri" w:hAnsi="Calibri"/>
          <w:sz w:val="22"/>
          <w:szCs w:val="22"/>
        </w:rPr>
        <w:t>Davis</w:t>
      </w:r>
      <w:r w:rsidRPr="00601B82">
        <w:rPr>
          <w:rFonts w:ascii="Calibri" w:hAnsi="Calibri"/>
          <w:sz w:val="22"/>
          <w:szCs w:val="22"/>
        </w:rPr>
        <w:t xml:space="preserve"> and agreed by all </w:t>
      </w:r>
      <w:r>
        <w:rPr>
          <w:rFonts w:ascii="Calibri" w:hAnsi="Calibri"/>
          <w:sz w:val="22"/>
          <w:szCs w:val="22"/>
        </w:rPr>
        <w:t>those present</w:t>
      </w:r>
      <w:r w:rsidRPr="00601B82">
        <w:rPr>
          <w:rFonts w:ascii="Calibri" w:hAnsi="Calibri"/>
          <w:sz w:val="22"/>
          <w:szCs w:val="22"/>
        </w:rPr>
        <w:t xml:space="preserve"> and was elected to serve as </w:t>
      </w:r>
      <w:r>
        <w:rPr>
          <w:rFonts w:ascii="Calibri" w:hAnsi="Calibri"/>
          <w:sz w:val="22"/>
          <w:szCs w:val="22"/>
        </w:rPr>
        <w:t>Vice-</w:t>
      </w:r>
      <w:r w:rsidRPr="00601B82">
        <w:rPr>
          <w:rFonts w:ascii="Calibri" w:hAnsi="Calibri"/>
          <w:sz w:val="22"/>
          <w:szCs w:val="22"/>
        </w:rPr>
        <w:t>Chair</w:t>
      </w:r>
    </w:p>
    <w:p w14:paraId="50EDB54F" w14:textId="77777777" w:rsidR="00185DD2" w:rsidRDefault="00185DD2" w:rsidP="00E37B40">
      <w:pPr>
        <w:ind w:left="720"/>
        <w:rPr>
          <w:rFonts w:ascii="Calibri" w:hAnsi="Calibri"/>
          <w:sz w:val="22"/>
          <w:szCs w:val="22"/>
        </w:rPr>
      </w:pPr>
    </w:p>
    <w:p w14:paraId="5CFCC0AA" w14:textId="3A6E182D" w:rsidR="00185DD2" w:rsidRDefault="00185DD2" w:rsidP="00E37B40">
      <w:pPr>
        <w:ind w:left="720"/>
        <w:rPr>
          <w:rFonts w:ascii="Calibri" w:hAnsi="Calibri"/>
          <w:sz w:val="22"/>
          <w:szCs w:val="22"/>
        </w:rPr>
      </w:pPr>
      <w:r>
        <w:rPr>
          <w:rFonts w:ascii="Calibri" w:hAnsi="Calibri"/>
          <w:sz w:val="22"/>
          <w:szCs w:val="22"/>
        </w:rPr>
        <w:t>Cllrs Davis and Pickering would also form part of the committee.</w:t>
      </w:r>
    </w:p>
    <w:p w14:paraId="0CF8EE1F" w14:textId="77777777" w:rsidR="00BD31FD" w:rsidRDefault="00BD31FD" w:rsidP="00E37B40">
      <w:pPr>
        <w:ind w:left="720"/>
        <w:rPr>
          <w:rFonts w:ascii="Calibri" w:hAnsi="Calibri"/>
          <w:sz w:val="22"/>
          <w:szCs w:val="22"/>
        </w:rPr>
      </w:pPr>
    </w:p>
    <w:bookmarkEnd w:id="1"/>
    <w:p w14:paraId="07A70F77" w14:textId="6866EDBC" w:rsidR="00E2121F" w:rsidRDefault="00E2121F" w:rsidP="00833DC7">
      <w:pPr>
        <w:ind w:left="720"/>
        <w:rPr>
          <w:rFonts w:ascii="Calibri" w:hAnsi="Calibri"/>
          <w:sz w:val="22"/>
          <w:szCs w:val="22"/>
        </w:rPr>
      </w:pPr>
      <w:r>
        <w:rPr>
          <w:rFonts w:ascii="Calibri" w:hAnsi="Calibri"/>
          <w:sz w:val="22"/>
          <w:szCs w:val="22"/>
        </w:rPr>
        <w:t xml:space="preserve">Proposals for </w:t>
      </w:r>
      <w:r w:rsidRPr="00EC70A0">
        <w:rPr>
          <w:rFonts w:ascii="Calibri" w:hAnsi="Calibri"/>
          <w:sz w:val="22"/>
          <w:szCs w:val="22"/>
        </w:rPr>
        <w:t>appointment of non-councillors</w:t>
      </w:r>
      <w:r>
        <w:rPr>
          <w:rFonts w:ascii="Calibri" w:hAnsi="Calibri"/>
          <w:sz w:val="22"/>
          <w:szCs w:val="22"/>
        </w:rPr>
        <w:t xml:space="preserve"> to Planning Committee. </w:t>
      </w:r>
    </w:p>
    <w:p w14:paraId="1E76F9F0" w14:textId="77777777" w:rsidR="009A4286" w:rsidRDefault="009A4286" w:rsidP="00833DC7">
      <w:pPr>
        <w:ind w:left="720"/>
        <w:rPr>
          <w:rFonts w:ascii="Calibri" w:hAnsi="Calibri"/>
          <w:sz w:val="22"/>
          <w:szCs w:val="22"/>
        </w:rPr>
      </w:pPr>
    </w:p>
    <w:p w14:paraId="6B2744E2" w14:textId="0FB0948B" w:rsidR="00185DD2" w:rsidRDefault="00185DD2" w:rsidP="00185DD2">
      <w:pPr>
        <w:ind w:left="720"/>
        <w:rPr>
          <w:rFonts w:ascii="Calibri" w:hAnsi="Calibri"/>
          <w:sz w:val="22"/>
          <w:szCs w:val="22"/>
        </w:rPr>
      </w:pPr>
      <w:r>
        <w:rPr>
          <w:rFonts w:ascii="Calibri" w:hAnsi="Calibri"/>
          <w:sz w:val="22"/>
          <w:szCs w:val="22"/>
        </w:rPr>
        <w:t xml:space="preserve">It was agreed by all those present to invite Guy Olden and Pam Andrews to remain as </w:t>
      </w:r>
      <w:r w:rsidR="00BD31FD">
        <w:rPr>
          <w:rFonts w:ascii="Calibri" w:hAnsi="Calibri"/>
          <w:sz w:val="22"/>
          <w:szCs w:val="22"/>
        </w:rPr>
        <w:t>non-council members.</w:t>
      </w:r>
    </w:p>
    <w:p w14:paraId="15031A45" w14:textId="77777777" w:rsidR="00BD31FD" w:rsidRPr="00DE1B5A" w:rsidRDefault="00BD31FD" w:rsidP="00185DD2">
      <w:pPr>
        <w:ind w:left="720"/>
        <w:rPr>
          <w:rFonts w:ascii="Calibri" w:hAnsi="Calibri"/>
          <w:sz w:val="22"/>
          <w:szCs w:val="22"/>
        </w:rPr>
      </w:pPr>
    </w:p>
    <w:p w14:paraId="54BCFC6C" w14:textId="77777777" w:rsidR="00BD31FD" w:rsidRPr="009A17B1" w:rsidRDefault="00E2121F" w:rsidP="00BD31FD">
      <w:pPr>
        <w:numPr>
          <w:ilvl w:val="0"/>
          <w:numId w:val="2"/>
        </w:numPr>
        <w:ind w:left="720"/>
        <w:rPr>
          <w:rFonts w:ascii="Calibri" w:hAnsi="Calibri"/>
          <w:sz w:val="22"/>
          <w:szCs w:val="22"/>
          <w:u w:val="single"/>
        </w:rPr>
      </w:pPr>
      <w:r w:rsidRPr="009A17B1">
        <w:rPr>
          <w:rFonts w:ascii="Calibri" w:hAnsi="Calibri"/>
          <w:sz w:val="22"/>
          <w:szCs w:val="22"/>
          <w:u w:val="single"/>
        </w:rPr>
        <w:t>Hollowdene Recreation Ground Committee (HUG)</w:t>
      </w:r>
    </w:p>
    <w:p w14:paraId="3EE0C9EA" w14:textId="77777777" w:rsidR="00743521" w:rsidRDefault="00FB69E5" w:rsidP="00743521">
      <w:pPr>
        <w:ind w:left="720"/>
        <w:rPr>
          <w:rFonts w:ascii="Calibri" w:hAnsi="Calibri"/>
          <w:sz w:val="22"/>
          <w:szCs w:val="22"/>
        </w:rPr>
      </w:pPr>
      <w:r w:rsidRPr="00BD31FD">
        <w:rPr>
          <w:rFonts w:ascii="Calibri" w:hAnsi="Calibri"/>
          <w:sz w:val="22"/>
          <w:szCs w:val="22"/>
        </w:rPr>
        <w:t>Cllr B</w:t>
      </w:r>
      <w:r w:rsidR="001F43EC">
        <w:rPr>
          <w:rFonts w:ascii="Calibri" w:hAnsi="Calibri"/>
          <w:sz w:val="22"/>
          <w:szCs w:val="22"/>
        </w:rPr>
        <w:t xml:space="preserve">illings </w:t>
      </w:r>
      <w:r w:rsidRPr="00BD31FD">
        <w:rPr>
          <w:rFonts w:ascii="Calibri" w:hAnsi="Calibri"/>
          <w:sz w:val="22"/>
          <w:szCs w:val="22"/>
        </w:rPr>
        <w:t xml:space="preserve">was proposed by Cllr </w:t>
      </w:r>
      <w:r w:rsidR="001F43EC">
        <w:rPr>
          <w:rFonts w:ascii="Calibri" w:hAnsi="Calibri"/>
          <w:sz w:val="22"/>
          <w:szCs w:val="22"/>
        </w:rPr>
        <w:t>Davis</w:t>
      </w:r>
      <w:r w:rsidRPr="00BD31FD">
        <w:rPr>
          <w:rFonts w:ascii="Calibri" w:hAnsi="Calibri"/>
          <w:sz w:val="22"/>
          <w:szCs w:val="22"/>
        </w:rPr>
        <w:t xml:space="preserve">, seconded by Cllr </w:t>
      </w:r>
      <w:r w:rsidR="00383BF9">
        <w:rPr>
          <w:rFonts w:ascii="Calibri" w:hAnsi="Calibri"/>
          <w:sz w:val="22"/>
          <w:szCs w:val="22"/>
        </w:rPr>
        <w:t>Lamb</w:t>
      </w:r>
      <w:r w:rsidRPr="00BD31FD">
        <w:rPr>
          <w:rFonts w:ascii="Calibri" w:hAnsi="Calibri"/>
          <w:sz w:val="22"/>
          <w:szCs w:val="22"/>
        </w:rPr>
        <w:t xml:space="preserve"> and agreed by all those present and was elected to serve as Chair</w:t>
      </w:r>
      <w:r w:rsidR="00383BF9">
        <w:rPr>
          <w:rFonts w:ascii="Calibri" w:hAnsi="Calibri"/>
          <w:sz w:val="22"/>
          <w:szCs w:val="22"/>
        </w:rPr>
        <w:t xml:space="preserve"> of the Hollowdene Users Ground Committee.</w:t>
      </w:r>
    </w:p>
    <w:p w14:paraId="60096276" w14:textId="77777777" w:rsidR="00743521" w:rsidRDefault="00743521" w:rsidP="00743521">
      <w:pPr>
        <w:ind w:left="720"/>
        <w:rPr>
          <w:rFonts w:ascii="Calibri" w:hAnsi="Calibri"/>
          <w:sz w:val="22"/>
          <w:szCs w:val="22"/>
        </w:rPr>
      </w:pPr>
    </w:p>
    <w:p w14:paraId="6CE6A65E" w14:textId="11DE043A" w:rsidR="00743521" w:rsidRDefault="00FB69E5" w:rsidP="00743521">
      <w:pPr>
        <w:ind w:left="720"/>
        <w:rPr>
          <w:rFonts w:ascii="Calibri" w:hAnsi="Calibri"/>
          <w:sz w:val="22"/>
          <w:szCs w:val="22"/>
        </w:rPr>
      </w:pPr>
      <w:r w:rsidRPr="00FB69E5">
        <w:rPr>
          <w:rFonts w:ascii="Calibri" w:hAnsi="Calibri"/>
          <w:sz w:val="22"/>
          <w:szCs w:val="22"/>
        </w:rPr>
        <w:t xml:space="preserve">Cllr </w:t>
      </w:r>
      <w:r w:rsidR="001D2233">
        <w:rPr>
          <w:rFonts w:ascii="Calibri" w:hAnsi="Calibri"/>
          <w:sz w:val="22"/>
          <w:szCs w:val="22"/>
        </w:rPr>
        <w:t>Pickering</w:t>
      </w:r>
      <w:r w:rsidRPr="00FB69E5">
        <w:rPr>
          <w:rFonts w:ascii="Calibri" w:hAnsi="Calibri"/>
          <w:sz w:val="22"/>
          <w:szCs w:val="22"/>
        </w:rPr>
        <w:t xml:space="preserve"> was proposed by Cllr </w:t>
      </w:r>
      <w:r w:rsidR="001D2233">
        <w:rPr>
          <w:rFonts w:ascii="Calibri" w:hAnsi="Calibri"/>
          <w:sz w:val="22"/>
          <w:szCs w:val="22"/>
        </w:rPr>
        <w:t>Joh</w:t>
      </w:r>
      <w:r w:rsidR="002D3B1E">
        <w:rPr>
          <w:rFonts w:ascii="Calibri" w:hAnsi="Calibri"/>
          <w:sz w:val="22"/>
          <w:szCs w:val="22"/>
        </w:rPr>
        <w:t>n</w:t>
      </w:r>
      <w:r w:rsidRPr="00FB69E5">
        <w:rPr>
          <w:rFonts w:ascii="Calibri" w:hAnsi="Calibri"/>
          <w:sz w:val="22"/>
          <w:szCs w:val="22"/>
        </w:rPr>
        <w:t>, seconded by Cllr</w:t>
      </w:r>
      <w:r w:rsidR="009A17B1">
        <w:rPr>
          <w:rFonts w:ascii="Calibri" w:hAnsi="Calibri"/>
          <w:sz w:val="22"/>
          <w:szCs w:val="22"/>
        </w:rPr>
        <w:t xml:space="preserve"> Lamb</w:t>
      </w:r>
      <w:r w:rsidRPr="00FB69E5">
        <w:rPr>
          <w:rFonts w:ascii="Calibri" w:hAnsi="Calibri"/>
          <w:sz w:val="22"/>
          <w:szCs w:val="22"/>
        </w:rPr>
        <w:t xml:space="preserve"> and agreed by all those present and was elected to serve as Vice-Chair</w:t>
      </w:r>
    </w:p>
    <w:p w14:paraId="186F1566" w14:textId="77777777" w:rsidR="00743521" w:rsidRDefault="00743521" w:rsidP="00743521">
      <w:pPr>
        <w:ind w:left="720"/>
        <w:rPr>
          <w:rFonts w:ascii="Calibri" w:hAnsi="Calibri"/>
          <w:sz w:val="22"/>
          <w:szCs w:val="22"/>
        </w:rPr>
      </w:pPr>
    </w:p>
    <w:p w14:paraId="565BB922" w14:textId="7F75B845" w:rsidR="00743521" w:rsidRDefault="00743521" w:rsidP="00743521">
      <w:pPr>
        <w:ind w:left="720"/>
        <w:rPr>
          <w:rFonts w:ascii="Calibri" w:hAnsi="Calibri"/>
          <w:sz w:val="22"/>
          <w:szCs w:val="22"/>
        </w:rPr>
      </w:pPr>
      <w:r w:rsidRPr="00743521">
        <w:rPr>
          <w:rFonts w:ascii="Calibri" w:hAnsi="Calibri"/>
          <w:sz w:val="22"/>
          <w:szCs w:val="22"/>
        </w:rPr>
        <w:t>Cllrs Davis will also form part of the committee.</w:t>
      </w:r>
    </w:p>
    <w:p w14:paraId="13B0C985" w14:textId="77777777" w:rsidR="009A17B1" w:rsidRDefault="009A17B1" w:rsidP="00743521">
      <w:pPr>
        <w:ind w:left="720"/>
        <w:rPr>
          <w:rFonts w:ascii="Calibri" w:hAnsi="Calibri"/>
          <w:sz w:val="22"/>
          <w:szCs w:val="22"/>
        </w:rPr>
      </w:pPr>
    </w:p>
    <w:p w14:paraId="2E58FE4A" w14:textId="77777777" w:rsidR="009A17B1" w:rsidRPr="009A17B1" w:rsidRDefault="00E2121F" w:rsidP="009A17B1">
      <w:pPr>
        <w:numPr>
          <w:ilvl w:val="0"/>
          <w:numId w:val="2"/>
        </w:numPr>
        <w:ind w:left="720"/>
        <w:rPr>
          <w:rFonts w:ascii="Calibri" w:hAnsi="Calibri"/>
          <w:sz w:val="22"/>
          <w:szCs w:val="22"/>
          <w:u w:val="single"/>
        </w:rPr>
      </w:pPr>
      <w:r w:rsidRPr="009A17B1">
        <w:rPr>
          <w:rFonts w:ascii="Calibri" w:hAnsi="Calibri"/>
          <w:sz w:val="22"/>
          <w:szCs w:val="22"/>
          <w:u w:val="single"/>
        </w:rPr>
        <w:t>Open Spaces Committee</w:t>
      </w:r>
    </w:p>
    <w:p w14:paraId="7701CB21" w14:textId="4E869DDE" w:rsidR="00833DC7" w:rsidRDefault="00FB69E5" w:rsidP="00833DC7">
      <w:pPr>
        <w:ind w:left="720"/>
        <w:rPr>
          <w:rFonts w:ascii="Calibri" w:hAnsi="Calibri"/>
          <w:sz w:val="22"/>
          <w:szCs w:val="22"/>
        </w:rPr>
      </w:pPr>
      <w:r w:rsidRPr="009A17B1">
        <w:rPr>
          <w:rFonts w:ascii="Calibri" w:hAnsi="Calibri"/>
          <w:sz w:val="22"/>
          <w:szCs w:val="22"/>
        </w:rPr>
        <w:t xml:space="preserve">Cllr </w:t>
      </w:r>
      <w:r w:rsidR="00B4457C">
        <w:rPr>
          <w:rFonts w:ascii="Calibri" w:hAnsi="Calibri"/>
          <w:sz w:val="22"/>
          <w:szCs w:val="22"/>
        </w:rPr>
        <w:t>Scimone</w:t>
      </w:r>
      <w:r w:rsidRPr="009A17B1">
        <w:rPr>
          <w:rFonts w:ascii="Calibri" w:hAnsi="Calibri"/>
          <w:sz w:val="22"/>
          <w:szCs w:val="22"/>
        </w:rPr>
        <w:t xml:space="preserve"> was proposed by Cllr </w:t>
      </w:r>
      <w:r w:rsidR="00C87F95">
        <w:rPr>
          <w:rFonts w:ascii="Calibri" w:hAnsi="Calibri"/>
          <w:sz w:val="22"/>
          <w:szCs w:val="22"/>
        </w:rPr>
        <w:t>Davis</w:t>
      </w:r>
      <w:r w:rsidRPr="009A17B1">
        <w:rPr>
          <w:rFonts w:ascii="Calibri" w:hAnsi="Calibri"/>
          <w:sz w:val="22"/>
          <w:szCs w:val="22"/>
        </w:rPr>
        <w:t xml:space="preserve">, seconded by Cllr </w:t>
      </w:r>
      <w:r w:rsidR="00D13A35">
        <w:rPr>
          <w:rFonts w:ascii="Calibri" w:hAnsi="Calibri"/>
          <w:sz w:val="22"/>
          <w:szCs w:val="22"/>
        </w:rPr>
        <w:t>Pickering</w:t>
      </w:r>
      <w:r w:rsidRPr="009A17B1">
        <w:rPr>
          <w:rFonts w:ascii="Calibri" w:hAnsi="Calibri"/>
          <w:sz w:val="22"/>
          <w:szCs w:val="22"/>
        </w:rPr>
        <w:t xml:space="preserve"> and agreed by all those present and was elected to serve as Chair</w:t>
      </w:r>
      <w:r w:rsidR="00D57E5D">
        <w:rPr>
          <w:rFonts w:ascii="Calibri" w:hAnsi="Calibri"/>
          <w:sz w:val="22"/>
          <w:szCs w:val="22"/>
        </w:rPr>
        <w:t xml:space="preserve"> of the Open Spaces Committee</w:t>
      </w:r>
    </w:p>
    <w:p w14:paraId="0B517460" w14:textId="6DB636FD" w:rsidR="00FB69E5" w:rsidRDefault="00FB69E5" w:rsidP="00833DC7">
      <w:pPr>
        <w:ind w:left="720"/>
        <w:rPr>
          <w:rFonts w:ascii="Calibri" w:hAnsi="Calibri"/>
          <w:sz w:val="22"/>
          <w:szCs w:val="22"/>
        </w:rPr>
      </w:pPr>
      <w:r w:rsidRPr="00FB69E5">
        <w:rPr>
          <w:rFonts w:ascii="Calibri" w:hAnsi="Calibri"/>
          <w:sz w:val="22"/>
          <w:szCs w:val="22"/>
        </w:rPr>
        <w:t>Cllr</w:t>
      </w:r>
      <w:r w:rsidR="00D57E5D">
        <w:rPr>
          <w:rFonts w:ascii="Calibri" w:hAnsi="Calibri"/>
          <w:sz w:val="22"/>
          <w:szCs w:val="22"/>
        </w:rPr>
        <w:t xml:space="preserve"> D</w:t>
      </w:r>
      <w:r w:rsidR="00D13A35">
        <w:rPr>
          <w:rFonts w:ascii="Calibri" w:hAnsi="Calibri"/>
          <w:sz w:val="22"/>
          <w:szCs w:val="22"/>
        </w:rPr>
        <w:t>avis</w:t>
      </w:r>
      <w:r w:rsidRPr="00FB69E5">
        <w:rPr>
          <w:rFonts w:ascii="Calibri" w:hAnsi="Calibri"/>
          <w:sz w:val="22"/>
          <w:szCs w:val="22"/>
        </w:rPr>
        <w:t xml:space="preserve"> was proposed by Cllr</w:t>
      </w:r>
      <w:r w:rsidR="00833DC7">
        <w:rPr>
          <w:rFonts w:ascii="Calibri" w:hAnsi="Calibri"/>
          <w:sz w:val="22"/>
          <w:szCs w:val="22"/>
        </w:rPr>
        <w:t xml:space="preserve"> Scimone</w:t>
      </w:r>
      <w:r w:rsidRPr="00FB69E5">
        <w:rPr>
          <w:rFonts w:ascii="Calibri" w:hAnsi="Calibri"/>
          <w:sz w:val="22"/>
          <w:szCs w:val="22"/>
        </w:rPr>
        <w:t xml:space="preserve">, seconded by Cllr </w:t>
      </w:r>
      <w:r w:rsidR="00D13A35">
        <w:rPr>
          <w:rFonts w:ascii="Calibri" w:hAnsi="Calibri"/>
          <w:sz w:val="22"/>
          <w:szCs w:val="22"/>
        </w:rPr>
        <w:t>Pickering</w:t>
      </w:r>
      <w:r w:rsidRPr="00FB69E5">
        <w:rPr>
          <w:rFonts w:ascii="Calibri" w:hAnsi="Calibri"/>
          <w:sz w:val="22"/>
          <w:szCs w:val="22"/>
        </w:rPr>
        <w:t xml:space="preserve"> and agreed by all those present and was elected to serve as Vice-Chair</w:t>
      </w:r>
      <w:r w:rsidR="00833DC7">
        <w:rPr>
          <w:rFonts w:ascii="Calibri" w:hAnsi="Calibri"/>
          <w:sz w:val="22"/>
          <w:szCs w:val="22"/>
        </w:rPr>
        <w:t xml:space="preserve"> of the Open Spaces Committee.</w:t>
      </w:r>
    </w:p>
    <w:p w14:paraId="78E0C354" w14:textId="77777777" w:rsidR="008D2422" w:rsidRDefault="008D2422" w:rsidP="00833DC7">
      <w:pPr>
        <w:ind w:left="720"/>
        <w:rPr>
          <w:rFonts w:ascii="Calibri" w:hAnsi="Calibri"/>
          <w:sz w:val="22"/>
          <w:szCs w:val="22"/>
        </w:rPr>
      </w:pPr>
    </w:p>
    <w:p w14:paraId="14C08240" w14:textId="1ECC9A1D" w:rsidR="008D2422" w:rsidRDefault="008D2422" w:rsidP="00833DC7">
      <w:pPr>
        <w:ind w:left="720"/>
        <w:rPr>
          <w:rFonts w:ascii="Calibri" w:hAnsi="Calibri"/>
          <w:sz w:val="22"/>
          <w:szCs w:val="22"/>
        </w:rPr>
      </w:pPr>
      <w:r>
        <w:rPr>
          <w:rFonts w:ascii="Calibri" w:hAnsi="Calibri"/>
          <w:sz w:val="22"/>
          <w:szCs w:val="22"/>
        </w:rPr>
        <w:t>Cllr Billings would also form part of the committee.</w:t>
      </w:r>
    </w:p>
    <w:p w14:paraId="16E7A45D" w14:textId="77777777" w:rsidR="00833DC7" w:rsidRDefault="00833DC7" w:rsidP="00833DC7">
      <w:pPr>
        <w:ind w:left="720"/>
        <w:rPr>
          <w:rFonts w:ascii="Calibri" w:hAnsi="Calibri"/>
          <w:sz w:val="22"/>
          <w:szCs w:val="22"/>
        </w:rPr>
      </w:pPr>
    </w:p>
    <w:p w14:paraId="5C8C515B" w14:textId="77777777" w:rsidR="00E2121F" w:rsidRDefault="00E2121F" w:rsidP="00E2121F">
      <w:pPr>
        <w:ind w:left="720"/>
        <w:rPr>
          <w:rFonts w:ascii="Calibri" w:hAnsi="Calibri"/>
          <w:sz w:val="22"/>
          <w:szCs w:val="22"/>
        </w:rPr>
      </w:pPr>
      <w:r>
        <w:rPr>
          <w:rFonts w:ascii="Calibri" w:hAnsi="Calibri"/>
          <w:sz w:val="22"/>
          <w:szCs w:val="22"/>
        </w:rPr>
        <w:t xml:space="preserve">Proposals for </w:t>
      </w:r>
      <w:r w:rsidRPr="00EC70A0">
        <w:rPr>
          <w:rFonts w:ascii="Calibri" w:hAnsi="Calibri"/>
          <w:sz w:val="22"/>
          <w:szCs w:val="22"/>
        </w:rPr>
        <w:t>appointment of non-councillors</w:t>
      </w:r>
      <w:r>
        <w:rPr>
          <w:rFonts w:ascii="Calibri" w:hAnsi="Calibri"/>
          <w:sz w:val="22"/>
          <w:szCs w:val="22"/>
        </w:rPr>
        <w:t xml:space="preserve"> to Open Spaces Committee</w:t>
      </w:r>
    </w:p>
    <w:p w14:paraId="7754C838" w14:textId="77777777" w:rsidR="009A4286" w:rsidRDefault="009A4286" w:rsidP="00E2121F">
      <w:pPr>
        <w:ind w:left="720"/>
        <w:rPr>
          <w:rFonts w:ascii="Calibri" w:hAnsi="Calibri"/>
          <w:sz w:val="22"/>
          <w:szCs w:val="22"/>
        </w:rPr>
      </w:pPr>
    </w:p>
    <w:p w14:paraId="478D389D" w14:textId="204FFF54" w:rsidR="00833DC7" w:rsidRDefault="00833DC7" w:rsidP="00E2121F">
      <w:pPr>
        <w:ind w:left="720"/>
        <w:rPr>
          <w:rFonts w:ascii="Calibri" w:hAnsi="Calibri"/>
          <w:sz w:val="22"/>
          <w:szCs w:val="22"/>
        </w:rPr>
      </w:pPr>
      <w:r>
        <w:rPr>
          <w:rFonts w:ascii="Calibri" w:hAnsi="Calibri"/>
          <w:sz w:val="22"/>
          <w:szCs w:val="22"/>
        </w:rPr>
        <w:t xml:space="preserve">It was agreed by all those present to invite </w:t>
      </w:r>
      <w:r w:rsidR="009A4286">
        <w:rPr>
          <w:rFonts w:ascii="Calibri" w:hAnsi="Calibri"/>
          <w:sz w:val="22"/>
          <w:szCs w:val="22"/>
        </w:rPr>
        <w:t>Colin Hall</w:t>
      </w:r>
      <w:r>
        <w:rPr>
          <w:rFonts w:ascii="Calibri" w:hAnsi="Calibri"/>
          <w:sz w:val="22"/>
          <w:szCs w:val="22"/>
        </w:rPr>
        <w:t xml:space="preserve"> to remain as non-council member</w:t>
      </w:r>
      <w:r w:rsidR="00B829BF">
        <w:rPr>
          <w:rFonts w:ascii="Calibri" w:hAnsi="Calibri"/>
          <w:sz w:val="22"/>
          <w:szCs w:val="22"/>
        </w:rPr>
        <w:t>.</w:t>
      </w:r>
    </w:p>
    <w:p w14:paraId="7EF108D4" w14:textId="77777777" w:rsidR="009A4286" w:rsidRDefault="009A4286" w:rsidP="00E2121F">
      <w:pPr>
        <w:ind w:left="720"/>
        <w:rPr>
          <w:rFonts w:ascii="Calibri" w:hAnsi="Calibri"/>
          <w:sz w:val="22"/>
          <w:szCs w:val="22"/>
        </w:rPr>
      </w:pPr>
    </w:p>
    <w:p w14:paraId="0E19EC13" w14:textId="77777777" w:rsidR="00E2121F" w:rsidRPr="009A17B1" w:rsidRDefault="00E2121F" w:rsidP="00E2121F">
      <w:pPr>
        <w:numPr>
          <w:ilvl w:val="0"/>
          <w:numId w:val="2"/>
        </w:numPr>
        <w:ind w:left="720"/>
        <w:rPr>
          <w:rFonts w:ascii="Calibri" w:hAnsi="Calibri"/>
          <w:sz w:val="22"/>
          <w:szCs w:val="22"/>
          <w:u w:val="single"/>
        </w:rPr>
      </w:pPr>
      <w:r w:rsidRPr="009A17B1">
        <w:rPr>
          <w:rFonts w:ascii="Calibri" w:hAnsi="Calibri"/>
          <w:sz w:val="22"/>
          <w:szCs w:val="22"/>
          <w:u w:val="single"/>
        </w:rPr>
        <w:t>Finance &amp; Staffing Committee</w:t>
      </w:r>
    </w:p>
    <w:p w14:paraId="1CA758F1" w14:textId="324481EF" w:rsidR="00FB69E5" w:rsidRDefault="00FB69E5" w:rsidP="00FB69E5">
      <w:pPr>
        <w:ind w:left="720"/>
        <w:rPr>
          <w:rFonts w:ascii="Calibri" w:hAnsi="Calibri"/>
          <w:sz w:val="22"/>
          <w:szCs w:val="22"/>
        </w:rPr>
      </w:pPr>
      <w:r w:rsidRPr="00FB69E5">
        <w:rPr>
          <w:rFonts w:ascii="Calibri" w:hAnsi="Calibri"/>
          <w:sz w:val="22"/>
          <w:szCs w:val="22"/>
        </w:rPr>
        <w:t xml:space="preserve">Cllr </w:t>
      </w:r>
      <w:r w:rsidR="009A4286">
        <w:rPr>
          <w:rFonts w:ascii="Calibri" w:hAnsi="Calibri"/>
          <w:sz w:val="22"/>
          <w:szCs w:val="22"/>
        </w:rPr>
        <w:t>Pickering</w:t>
      </w:r>
      <w:r w:rsidRPr="00FB69E5">
        <w:rPr>
          <w:rFonts w:ascii="Calibri" w:hAnsi="Calibri"/>
          <w:sz w:val="22"/>
          <w:szCs w:val="22"/>
        </w:rPr>
        <w:t xml:space="preserve"> was proposed by Cllr </w:t>
      </w:r>
      <w:r w:rsidR="00DD495F">
        <w:rPr>
          <w:rFonts w:ascii="Calibri" w:hAnsi="Calibri"/>
          <w:sz w:val="22"/>
          <w:szCs w:val="22"/>
        </w:rPr>
        <w:t>Davis</w:t>
      </w:r>
      <w:r w:rsidRPr="00FB69E5">
        <w:rPr>
          <w:rFonts w:ascii="Calibri" w:hAnsi="Calibri"/>
          <w:sz w:val="22"/>
          <w:szCs w:val="22"/>
        </w:rPr>
        <w:t xml:space="preserve">, seconded by Cllr </w:t>
      </w:r>
      <w:r w:rsidR="00B829BF">
        <w:rPr>
          <w:rFonts w:ascii="Calibri" w:hAnsi="Calibri"/>
          <w:sz w:val="22"/>
          <w:szCs w:val="22"/>
        </w:rPr>
        <w:t>Lamb</w:t>
      </w:r>
      <w:r w:rsidRPr="00FB69E5">
        <w:rPr>
          <w:rFonts w:ascii="Calibri" w:hAnsi="Calibri"/>
          <w:sz w:val="22"/>
          <w:szCs w:val="22"/>
        </w:rPr>
        <w:t xml:space="preserve"> and agreed by all those present and was elected to serve as Chair</w:t>
      </w:r>
      <w:r w:rsidR="00B829BF">
        <w:rPr>
          <w:rFonts w:ascii="Calibri" w:hAnsi="Calibri"/>
          <w:sz w:val="22"/>
          <w:szCs w:val="22"/>
        </w:rPr>
        <w:t xml:space="preserve"> of the Finance and Staffing Committee.</w:t>
      </w:r>
    </w:p>
    <w:p w14:paraId="678C0CEE" w14:textId="77777777" w:rsidR="00B829BF" w:rsidRPr="00FB69E5" w:rsidRDefault="00B829BF" w:rsidP="00FB69E5">
      <w:pPr>
        <w:ind w:left="720"/>
        <w:rPr>
          <w:rFonts w:ascii="Calibri" w:hAnsi="Calibri"/>
          <w:sz w:val="22"/>
          <w:szCs w:val="22"/>
        </w:rPr>
      </w:pPr>
    </w:p>
    <w:p w14:paraId="54D4EEC5" w14:textId="5657A3AF" w:rsidR="00FB69E5" w:rsidRDefault="00FB69E5" w:rsidP="00FB69E5">
      <w:pPr>
        <w:ind w:left="720"/>
        <w:rPr>
          <w:rFonts w:ascii="Calibri" w:hAnsi="Calibri"/>
          <w:sz w:val="22"/>
          <w:szCs w:val="22"/>
        </w:rPr>
      </w:pPr>
      <w:r w:rsidRPr="00FB69E5">
        <w:rPr>
          <w:rFonts w:ascii="Calibri" w:hAnsi="Calibri"/>
          <w:sz w:val="22"/>
          <w:szCs w:val="22"/>
        </w:rPr>
        <w:t xml:space="preserve">Cllr Billings was proposed by Cllr </w:t>
      </w:r>
      <w:r w:rsidR="00281B00">
        <w:rPr>
          <w:rFonts w:ascii="Calibri" w:hAnsi="Calibri"/>
          <w:sz w:val="22"/>
          <w:szCs w:val="22"/>
        </w:rPr>
        <w:t>Davis</w:t>
      </w:r>
      <w:r w:rsidRPr="00FB69E5">
        <w:rPr>
          <w:rFonts w:ascii="Calibri" w:hAnsi="Calibri"/>
          <w:sz w:val="22"/>
          <w:szCs w:val="22"/>
        </w:rPr>
        <w:t xml:space="preserve">, seconded by Cllr </w:t>
      </w:r>
      <w:r w:rsidR="00281B00">
        <w:rPr>
          <w:rFonts w:ascii="Calibri" w:hAnsi="Calibri"/>
          <w:sz w:val="22"/>
          <w:szCs w:val="22"/>
        </w:rPr>
        <w:t xml:space="preserve">Lamb </w:t>
      </w:r>
      <w:r w:rsidRPr="00FB69E5">
        <w:rPr>
          <w:rFonts w:ascii="Calibri" w:hAnsi="Calibri"/>
          <w:sz w:val="22"/>
          <w:szCs w:val="22"/>
        </w:rPr>
        <w:t>and agreed by all those present and was elected to serve as Vice-Chair</w:t>
      </w:r>
      <w:r w:rsidR="00281B00">
        <w:rPr>
          <w:rFonts w:ascii="Calibri" w:hAnsi="Calibri"/>
          <w:sz w:val="22"/>
          <w:szCs w:val="22"/>
        </w:rPr>
        <w:t xml:space="preserve"> Finance and Staffing Committee.</w:t>
      </w:r>
    </w:p>
    <w:p w14:paraId="286339A0" w14:textId="77777777" w:rsidR="00281B00" w:rsidRDefault="00281B00" w:rsidP="00FB69E5">
      <w:pPr>
        <w:ind w:left="720"/>
        <w:rPr>
          <w:rFonts w:ascii="Calibri" w:hAnsi="Calibri"/>
          <w:sz w:val="22"/>
          <w:szCs w:val="22"/>
        </w:rPr>
      </w:pPr>
    </w:p>
    <w:p w14:paraId="4CB9F6A2" w14:textId="7B7855B7" w:rsidR="00281B00" w:rsidRDefault="00281B00" w:rsidP="00FB69E5">
      <w:pPr>
        <w:ind w:left="720"/>
        <w:rPr>
          <w:rFonts w:ascii="Calibri" w:hAnsi="Calibri"/>
          <w:sz w:val="22"/>
          <w:szCs w:val="22"/>
        </w:rPr>
      </w:pPr>
      <w:r>
        <w:rPr>
          <w:rFonts w:ascii="Calibri" w:hAnsi="Calibri"/>
          <w:sz w:val="22"/>
          <w:szCs w:val="22"/>
        </w:rPr>
        <w:t>Cllr Davis will also form part of the committee</w:t>
      </w:r>
    </w:p>
    <w:p w14:paraId="2B4DED6E" w14:textId="77777777" w:rsidR="00281B00" w:rsidRDefault="00281B00" w:rsidP="00FB69E5">
      <w:pPr>
        <w:ind w:left="720"/>
        <w:rPr>
          <w:rFonts w:ascii="Calibri" w:hAnsi="Calibri"/>
          <w:sz w:val="22"/>
          <w:szCs w:val="22"/>
        </w:rPr>
      </w:pPr>
    </w:p>
    <w:p w14:paraId="13824A7B" w14:textId="5B02A4C8" w:rsidR="00E2121F" w:rsidRDefault="00E2121F" w:rsidP="00EF46B2">
      <w:pPr>
        <w:rPr>
          <w:rFonts w:ascii="Calibri" w:hAnsi="Calibri"/>
          <w:sz w:val="22"/>
          <w:szCs w:val="22"/>
        </w:rPr>
      </w:pPr>
    </w:p>
    <w:p w14:paraId="37134F00" w14:textId="77777777" w:rsidR="009B6E41" w:rsidRDefault="009B6E41" w:rsidP="00E2121F">
      <w:pPr>
        <w:ind w:left="360"/>
        <w:rPr>
          <w:rFonts w:ascii="Calibri" w:hAnsi="Calibri"/>
          <w:b/>
          <w:sz w:val="22"/>
          <w:szCs w:val="22"/>
        </w:rPr>
      </w:pPr>
    </w:p>
    <w:p w14:paraId="4BA192F9" w14:textId="595068EB" w:rsidR="00E2121F" w:rsidRPr="00060BDD" w:rsidRDefault="009B6E41" w:rsidP="009B6E41">
      <w:pPr>
        <w:rPr>
          <w:rFonts w:ascii="Calibri" w:hAnsi="Calibri"/>
          <w:b/>
          <w:sz w:val="22"/>
          <w:szCs w:val="22"/>
        </w:rPr>
      </w:pPr>
      <w:r>
        <w:rPr>
          <w:rFonts w:ascii="Calibri" w:hAnsi="Calibri"/>
          <w:b/>
          <w:sz w:val="22"/>
          <w:szCs w:val="22"/>
        </w:rPr>
        <w:t>1</w:t>
      </w:r>
      <w:r w:rsidR="00BB44E2">
        <w:rPr>
          <w:rFonts w:ascii="Calibri" w:hAnsi="Calibri"/>
          <w:b/>
          <w:sz w:val="22"/>
          <w:szCs w:val="22"/>
        </w:rPr>
        <w:t>1</w:t>
      </w:r>
      <w:r>
        <w:rPr>
          <w:rFonts w:ascii="Calibri" w:hAnsi="Calibri"/>
          <w:b/>
          <w:sz w:val="22"/>
          <w:szCs w:val="22"/>
        </w:rPr>
        <w:t>/2</w:t>
      </w:r>
      <w:r w:rsidR="00BB44E2">
        <w:rPr>
          <w:rFonts w:ascii="Calibri" w:hAnsi="Calibri"/>
          <w:b/>
          <w:sz w:val="22"/>
          <w:szCs w:val="22"/>
        </w:rPr>
        <w:t>5</w:t>
      </w:r>
      <w:r>
        <w:rPr>
          <w:rFonts w:ascii="Calibri" w:hAnsi="Calibri"/>
          <w:b/>
          <w:sz w:val="22"/>
          <w:szCs w:val="22"/>
        </w:rPr>
        <w:t xml:space="preserve"> </w:t>
      </w:r>
      <w:r w:rsidR="00E2121F">
        <w:rPr>
          <w:rFonts w:ascii="Calibri" w:hAnsi="Calibri"/>
          <w:b/>
          <w:sz w:val="22"/>
          <w:szCs w:val="22"/>
        </w:rPr>
        <w:t>To note Council appointments 2024/25</w:t>
      </w:r>
      <w:r w:rsidR="00E2121F" w:rsidRPr="00060BDD">
        <w:rPr>
          <w:rFonts w:ascii="Calibri" w:hAnsi="Calibri"/>
          <w:b/>
          <w:sz w:val="22"/>
          <w:szCs w:val="22"/>
        </w:rPr>
        <w:t xml:space="preserve">: </w:t>
      </w:r>
      <w:r w:rsidR="00E2121F" w:rsidRPr="00060BDD">
        <w:rPr>
          <w:rFonts w:ascii="Calibri" w:hAnsi="Calibri"/>
          <w:b/>
          <w:sz w:val="22"/>
          <w:szCs w:val="22"/>
        </w:rPr>
        <w:tab/>
      </w:r>
    </w:p>
    <w:p w14:paraId="1090332D" w14:textId="77777777" w:rsidR="00E2121F" w:rsidRPr="00BF5C86" w:rsidRDefault="00E2121F" w:rsidP="00E2121F">
      <w:pPr>
        <w:numPr>
          <w:ilvl w:val="0"/>
          <w:numId w:val="1"/>
        </w:numPr>
        <w:tabs>
          <w:tab w:val="clear" w:pos="1440"/>
          <w:tab w:val="num" w:pos="720"/>
          <w:tab w:val="left" w:pos="4820"/>
          <w:tab w:val="left" w:pos="6521"/>
        </w:tabs>
        <w:spacing w:after="120"/>
        <w:ind w:left="720"/>
        <w:rPr>
          <w:rFonts w:ascii="Calibri" w:hAnsi="Calibri"/>
          <w:sz w:val="22"/>
          <w:szCs w:val="22"/>
        </w:rPr>
      </w:pPr>
      <w:r w:rsidRPr="00EC70A0">
        <w:rPr>
          <w:rFonts w:ascii="Calibri" w:hAnsi="Calibri"/>
          <w:sz w:val="22"/>
          <w:szCs w:val="22"/>
        </w:rPr>
        <w:t>Frensham Parochial Charitable Trust</w:t>
      </w:r>
      <w:r w:rsidRPr="00060BDD">
        <w:rPr>
          <w:rFonts w:ascii="Calibri" w:hAnsi="Calibri"/>
          <w:sz w:val="22"/>
          <w:szCs w:val="22"/>
        </w:rPr>
        <w:tab/>
      </w:r>
      <w:r>
        <w:rPr>
          <w:rFonts w:ascii="Calibri" w:hAnsi="Calibri"/>
          <w:sz w:val="22"/>
          <w:szCs w:val="22"/>
        </w:rPr>
        <w:t>Chairman</w:t>
      </w:r>
      <w:r w:rsidRPr="00060BDD">
        <w:rPr>
          <w:rFonts w:ascii="Calibri" w:hAnsi="Calibri"/>
          <w:sz w:val="22"/>
          <w:szCs w:val="22"/>
        </w:rPr>
        <w:t>/Clerk</w:t>
      </w:r>
    </w:p>
    <w:p w14:paraId="0707FB3A" w14:textId="77777777" w:rsidR="00E2121F" w:rsidRPr="00AA5E38" w:rsidRDefault="00E2121F" w:rsidP="00E2121F">
      <w:pPr>
        <w:numPr>
          <w:ilvl w:val="0"/>
          <w:numId w:val="1"/>
        </w:numPr>
        <w:tabs>
          <w:tab w:val="clear" w:pos="1440"/>
          <w:tab w:val="num" w:pos="720"/>
          <w:tab w:val="left" w:pos="4820"/>
          <w:tab w:val="left" w:pos="6521"/>
        </w:tabs>
        <w:spacing w:after="120"/>
        <w:ind w:left="720"/>
        <w:rPr>
          <w:rFonts w:ascii="Calibri" w:hAnsi="Calibri"/>
          <w:sz w:val="22"/>
          <w:szCs w:val="22"/>
        </w:rPr>
      </w:pPr>
      <w:r>
        <w:rPr>
          <w:rFonts w:ascii="Calibri" w:hAnsi="Calibri"/>
          <w:sz w:val="22"/>
          <w:szCs w:val="22"/>
        </w:rPr>
        <w:t>Willetts Heath Management committee</w:t>
      </w:r>
      <w:r>
        <w:rPr>
          <w:rFonts w:ascii="Calibri" w:hAnsi="Calibri"/>
          <w:sz w:val="22"/>
          <w:szCs w:val="22"/>
        </w:rPr>
        <w:tab/>
        <w:t>Vice Chairman/ Clerk</w:t>
      </w:r>
    </w:p>
    <w:p w14:paraId="3BD587DD" w14:textId="583D842F" w:rsidR="00E2121F" w:rsidRDefault="00E2121F" w:rsidP="0083152D">
      <w:pPr>
        <w:pStyle w:val="BodyText3"/>
        <w:rPr>
          <w:rFonts w:ascii="Calibri" w:hAnsi="Calibri"/>
          <w:b/>
          <w:bCs/>
          <w:sz w:val="22"/>
          <w:szCs w:val="22"/>
        </w:rPr>
      </w:pPr>
    </w:p>
    <w:p w14:paraId="41CAEB6B" w14:textId="31893699" w:rsidR="00970BD8" w:rsidRDefault="00E076D1" w:rsidP="007047FB">
      <w:pPr>
        <w:jc w:val="both"/>
        <w:rPr>
          <w:rFonts w:ascii="Calibri" w:hAnsi="Calibri"/>
          <w:b/>
          <w:sz w:val="22"/>
          <w:szCs w:val="22"/>
        </w:rPr>
      </w:pPr>
      <w:r w:rsidRPr="00601B82">
        <w:rPr>
          <w:rFonts w:ascii="Calibri" w:hAnsi="Calibri"/>
          <w:b/>
          <w:bCs/>
          <w:sz w:val="22"/>
          <w:szCs w:val="22"/>
        </w:rPr>
        <w:t>1</w:t>
      </w:r>
      <w:r w:rsidR="00BB44E2">
        <w:rPr>
          <w:rFonts w:ascii="Calibri" w:hAnsi="Calibri"/>
          <w:b/>
          <w:bCs/>
          <w:sz w:val="22"/>
          <w:szCs w:val="22"/>
        </w:rPr>
        <w:t>2</w:t>
      </w:r>
      <w:r w:rsidRPr="00601B82">
        <w:rPr>
          <w:rFonts w:ascii="Calibri" w:hAnsi="Calibri"/>
          <w:b/>
          <w:bCs/>
          <w:sz w:val="22"/>
          <w:szCs w:val="22"/>
        </w:rPr>
        <w:t>/2</w:t>
      </w:r>
      <w:r w:rsidR="00BB44E2">
        <w:rPr>
          <w:rFonts w:ascii="Calibri" w:hAnsi="Calibri"/>
          <w:b/>
          <w:bCs/>
          <w:sz w:val="22"/>
          <w:szCs w:val="22"/>
        </w:rPr>
        <w:t>5</w:t>
      </w:r>
      <w:r w:rsidRPr="00601B82">
        <w:rPr>
          <w:rFonts w:ascii="Calibri" w:hAnsi="Calibri"/>
          <w:b/>
          <w:bCs/>
          <w:sz w:val="22"/>
          <w:szCs w:val="22"/>
        </w:rPr>
        <w:tab/>
      </w:r>
      <w:r w:rsidR="00970BD8">
        <w:rPr>
          <w:rFonts w:ascii="Calibri" w:hAnsi="Calibri"/>
          <w:b/>
          <w:sz w:val="22"/>
          <w:szCs w:val="22"/>
        </w:rPr>
        <w:t>Questions from Members of Public</w:t>
      </w:r>
    </w:p>
    <w:p w14:paraId="28CBBFF2" w14:textId="5C19A089" w:rsidR="007047FB" w:rsidRPr="007047FB" w:rsidRDefault="009D4C82" w:rsidP="00EF46B2">
      <w:pPr>
        <w:ind w:firstLine="720"/>
        <w:jc w:val="both"/>
        <w:rPr>
          <w:rFonts w:ascii="Calibri" w:hAnsi="Calibri"/>
          <w:sz w:val="22"/>
          <w:szCs w:val="22"/>
        </w:rPr>
      </w:pPr>
      <w:r>
        <w:rPr>
          <w:rFonts w:ascii="Calibri" w:hAnsi="Calibri"/>
          <w:sz w:val="22"/>
          <w:szCs w:val="22"/>
        </w:rPr>
        <w:t>None</w:t>
      </w:r>
    </w:p>
    <w:p w14:paraId="20B649E1" w14:textId="46C12A10" w:rsidR="00970BD8" w:rsidRPr="003D6763" w:rsidRDefault="009E7BBF" w:rsidP="009E7BBF">
      <w:pPr>
        <w:rPr>
          <w:rFonts w:ascii="Calibri" w:hAnsi="Calibri"/>
          <w:b/>
          <w:sz w:val="22"/>
          <w:szCs w:val="22"/>
        </w:rPr>
      </w:pPr>
      <w:r>
        <w:rPr>
          <w:rFonts w:ascii="Calibri" w:hAnsi="Calibri"/>
          <w:b/>
          <w:sz w:val="22"/>
          <w:szCs w:val="22"/>
        </w:rPr>
        <w:t>1</w:t>
      </w:r>
      <w:r w:rsidR="00BB44E2">
        <w:rPr>
          <w:rFonts w:ascii="Calibri" w:hAnsi="Calibri"/>
          <w:b/>
          <w:sz w:val="22"/>
          <w:szCs w:val="22"/>
        </w:rPr>
        <w:t>3</w:t>
      </w:r>
      <w:r>
        <w:rPr>
          <w:rFonts w:ascii="Calibri" w:hAnsi="Calibri"/>
          <w:b/>
          <w:sz w:val="22"/>
          <w:szCs w:val="22"/>
        </w:rPr>
        <w:t>/2</w:t>
      </w:r>
      <w:r w:rsidR="00BB44E2">
        <w:rPr>
          <w:rFonts w:ascii="Calibri" w:hAnsi="Calibri"/>
          <w:b/>
          <w:sz w:val="22"/>
          <w:szCs w:val="22"/>
        </w:rPr>
        <w:t>5</w:t>
      </w:r>
      <w:r>
        <w:rPr>
          <w:rFonts w:ascii="Calibri" w:hAnsi="Calibri"/>
          <w:b/>
          <w:sz w:val="22"/>
          <w:szCs w:val="22"/>
        </w:rPr>
        <w:t xml:space="preserve"> </w:t>
      </w:r>
      <w:r w:rsidR="00970BD8" w:rsidRPr="000477C1">
        <w:rPr>
          <w:rFonts w:ascii="Calibri" w:hAnsi="Calibri"/>
          <w:b/>
          <w:sz w:val="22"/>
          <w:szCs w:val="22"/>
        </w:rPr>
        <w:t>Reports :  Surrey County Councillor and Waverley Borough Councillors</w:t>
      </w:r>
    </w:p>
    <w:p w14:paraId="080DAF85" w14:textId="77777777" w:rsidR="009E7BBF" w:rsidRPr="00F26491" w:rsidRDefault="009E7BBF" w:rsidP="009E7BBF">
      <w:pPr>
        <w:ind w:left="426"/>
        <w:jc w:val="both"/>
        <w:rPr>
          <w:rFonts w:ascii="Calibri" w:hAnsi="Calibri"/>
          <w:bCs/>
          <w:sz w:val="22"/>
          <w:szCs w:val="22"/>
        </w:rPr>
      </w:pPr>
    </w:p>
    <w:p w14:paraId="089AF04F" w14:textId="1CDCB90F" w:rsidR="009D4C82" w:rsidRPr="00F26491" w:rsidRDefault="009D4C82" w:rsidP="009E7BBF">
      <w:pPr>
        <w:ind w:left="426"/>
        <w:jc w:val="both"/>
        <w:rPr>
          <w:rFonts w:ascii="Calibri" w:hAnsi="Calibri"/>
          <w:bCs/>
          <w:sz w:val="22"/>
          <w:szCs w:val="22"/>
        </w:rPr>
      </w:pPr>
      <w:r w:rsidRPr="00F26491">
        <w:rPr>
          <w:rFonts w:ascii="Calibri" w:hAnsi="Calibri"/>
          <w:bCs/>
          <w:sz w:val="22"/>
          <w:szCs w:val="22"/>
        </w:rPr>
        <w:t xml:space="preserve">Cllr Harmer gave an overview of </w:t>
      </w:r>
      <w:r w:rsidR="00EF46B2">
        <w:rPr>
          <w:rFonts w:ascii="Calibri" w:hAnsi="Calibri"/>
          <w:bCs/>
          <w:sz w:val="22"/>
          <w:szCs w:val="22"/>
        </w:rPr>
        <w:t xml:space="preserve">what is known so far </w:t>
      </w:r>
      <w:r w:rsidR="00D648FC">
        <w:rPr>
          <w:rFonts w:ascii="Calibri" w:hAnsi="Calibri"/>
          <w:bCs/>
          <w:sz w:val="22"/>
          <w:szCs w:val="22"/>
        </w:rPr>
        <w:t>of the Local Government Review. The view is there will be elections next year</w:t>
      </w:r>
      <w:r w:rsidR="00EF6A2F">
        <w:rPr>
          <w:rFonts w:ascii="Calibri" w:hAnsi="Calibri"/>
          <w:bCs/>
          <w:sz w:val="22"/>
          <w:szCs w:val="22"/>
        </w:rPr>
        <w:t xml:space="preserve"> and a shadow authority.</w:t>
      </w:r>
    </w:p>
    <w:p w14:paraId="41FF68D3" w14:textId="77777777" w:rsidR="00F26491" w:rsidRDefault="00F26491" w:rsidP="009E7BBF">
      <w:pPr>
        <w:ind w:left="426"/>
        <w:jc w:val="both"/>
        <w:rPr>
          <w:rFonts w:ascii="Calibri" w:hAnsi="Calibri"/>
          <w:b/>
          <w:sz w:val="22"/>
          <w:szCs w:val="22"/>
        </w:rPr>
      </w:pPr>
    </w:p>
    <w:p w14:paraId="0B85092D" w14:textId="4BD258E2" w:rsidR="00F26491" w:rsidRPr="00902C45" w:rsidRDefault="00F26491" w:rsidP="009E7BBF">
      <w:pPr>
        <w:ind w:left="426"/>
        <w:jc w:val="both"/>
        <w:rPr>
          <w:rFonts w:ascii="Calibri" w:hAnsi="Calibri"/>
          <w:bCs/>
          <w:sz w:val="22"/>
          <w:szCs w:val="22"/>
        </w:rPr>
      </w:pPr>
      <w:r w:rsidRPr="00902C45">
        <w:rPr>
          <w:rFonts w:ascii="Calibri" w:hAnsi="Calibri"/>
          <w:bCs/>
          <w:sz w:val="22"/>
          <w:szCs w:val="22"/>
        </w:rPr>
        <w:t xml:space="preserve">Cllr </w:t>
      </w:r>
      <w:r w:rsidR="00EF6A2F">
        <w:rPr>
          <w:rFonts w:ascii="Calibri" w:hAnsi="Calibri"/>
          <w:bCs/>
          <w:sz w:val="22"/>
          <w:szCs w:val="22"/>
        </w:rPr>
        <w:t xml:space="preserve">Munro </w:t>
      </w:r>
      <w:r w:rsidR="00B009F5">
        <w:rPr>
          <w:rFonts w:ascii="Calibri" w:hAnsi="Calibri"/>
          <w:bCs/>
          <w:sz w:val="22"/>
          <w:szCs w:val="22"/>
        </w:rPr>
        <w:t>noted he had been elected as Deputy Mayor of Farnham and gave and update on the lighting issues with the Redemption Camp. A further meeting will follow in due course</w:t>
      </w:r>
      <w:r w:rsidR="00C77E4B">
        <w:rPr>
          <w:rFonts w:ascii="Calibri" w:hAnsi="Calibri"/>
          <w:bCs/>
          <w:sz w:val="22"/>
          <w:szCs w:val="22"/>
        </w:rPr>
        <w:t>.</w:t>
      </w:r>
    </w:p>
    <w:p w14:paraId="49999A3C" w14:textId="77777777" w:rsidR="00902C45" w:rsidRDefault="00902C45" w:rsidP="009E7BBF">
      <w:pPr>
        <w:ind w:left="426"/>
        <w:jc w:val="both"/>
        <w:rPr>
          <w:rFonts w:ascii="Calibri" w:hAnsi="Calibri"/>
          <w:b/>
          <w:sz w:val="22"/>
          <w:szCs w:val="22"/>
        </w:rPr>
      </w:pPr>
    </w:p>
    <w:p w14:paraId="1C3698DB" w14:textId="3B148EDB" w:rsidR="00970BD8" w:rsidRPr="00736BAE" w:rsidRDefault="009E7BBF" w:rsidP="009E7BBF">
      <w:pPr>
        <w:jc w:val="both"/>
        <w:rPr>
          <w:rFonts w:ascii="Calibri" w:hAnsi="Calibri"/>
          <w:b/>
          <w:sz w:val="22"/>
          <w:szCs w:val="22"/>
        </w:rPr>
      </w:pPr>
      <w:r>
        <w:rPr>
          <w:rFonts w:ascii="Calibri" w:hAnsi="Calibri"/>
          <w:b/>
          <w:sz w:val="22"/>
          <w:szCs w:val="22"/>
        </w:rPr>
        <w:t>1</w:t>
      </w:r>
      <w:r w:rsidR="00016611">
        <w:rPr>
          <w:rFonts w:ascii="Calibri" w:hAnsi="Calibri"/>
          <w:b/>
          <w:sz w:val="22"/>
          <w:szCs w:val="22"/>
        </w:rPr>
        <w:t>4</w:t>
      </w:r>
      <w:r>
        <w:rPr>
          <w:rFonts w:ascii="Calibri" w:hAnsi="Calibri"/>
          <w:b/>
          <w:sz w:val="22"/>
          <w:szCs w:val="22"/>
        </w:rPr>
        <w:t>/2</w:t>
      </w:r>
      <w:r w:rsidR="00016611">
        <w:rPr>
          <w:rFonts w:ascii="Calibri" w:hAnsi="Calibri"/>
          <w:b/>
          <w:sz w:val="22"/>
          <w:szCs w:val="22"/>
        </w:rPr>
        <w:t>5</w:t>
      </w:r>
      <w:r>
        <w:rPr>
          <w:rFonts w:ascii="Calibri" w:hAnsi="Calibri"/>
          <w:b/>
          <w:sz w:val="22"/>
          <w:szCs w:val="22"/>
        </w:rPr>
        <w:t xml:space="preserve"> </w:t>
      </w:r>
      <w:r w:rsidR="00970BD8" w:rsidRPr="00736BAE">
        <w:rPr>
          <w:rFonts w:ascii="Calibri" w:hAnsi="Calibri"/>
          <w:b/>
          <w:sz w:val="22"/>
          <w:szCs w:val="22"/>
        </w:rPr>
        <w:t>Approval of Council Minutes</w:t>
      </w:r>
    </w:p>
    <w:p w14:paraId="7592DA41" w14:textId="77777777" w:rsidR="00970BD8" w:rsidRDefault="00970BD8" w:rsidP="00970BD8">
      <w:pPr>
        <w:pStyle w:val="ListParagraph"/>
        <w:rPr>
          <w:rFonts w:ascii="Calibri" w:hAnsi="Calibri"/>
          <w:b/>
          <w:sz w:val="22"/>
          <w:szCs w:val="22"/>
        </w:rPr>
      </w:pPr>
    </w:p>
    <w:p w14:paraId="1DCBE182" w14:textId="0D788669" w:rsidR="00970BD8" w:rsidRDefault="00970BD8" w:rsidP="00970BD8">
      <w:pPr>
        <w:pStyle w:val="ListParagraph"/>
        <w:ind w:left="426"/>
        <w:rPr>
          <w:rFonts w:ascii="Calibri" w:hAnsi="Calibri"/>
          <w:bCs/>
          <w:sz w:val="22"/>
          <w:szCs w:val="22"/>
        </w:rPr>
      </w:pPr>
      <w:bookmarkStart w:id="2" w:name="_Hlk56608388"/>
      <w:r>
        <w:rPr>
          <w:rFonts w:ascii="Calibri" w:hAnsi="Calibri"/>
          <w:bCs/>
          <w:sz w:val="22"/>
          <w:szCs w:val="22"/>
        </w:rPr>
        <w:t xml:space="preserve">To note and approve (previously circulated) Council minutes of </w:t>
      </w:r>
      <w:r w:rsidR="00C77E4B">
        <w:rPr>
          <w:rFonts w:ascii="Calibri" w:hAnsi="Calibri"/>
          <w:bCs/>
          <w:sz w:val="22"/>
          <w:szCs w:val="22"/>
        </w:rPr>
        <w:t>19</w:t>
      </w:r>
      <w:r w:rsidR="00C77E4B" w:rsidRPr="00C77E4B">
        <w:rPr>
          <w:rFonts w:ascii="Calibri" w:hAnsi="Calibri"/>
          <w:bCs/>
          <w:sz w:val="22"/>
          <w:szCs w:val="22"/>
          <w:vertAlign w:val="superscript"/>
        </w:rPr>
        <w:t>th</w:t>
      </w:r>
      <w:r w:rsidR="00C77E4B">
        <w:rPr>
          <w:rFonts w:ascii="Calibri" w:hAnsi="Calibri"/>
          <w:bCs/>
          <w:sz w:val="22"/>
          <w:szCs w:val="22"/>
        </w:rPr>
        <w:t xml:space="preserve"> March 2025</w:t>
      </w:r>
      <w:r w:rsidRPr="00BA03F9">
        <w:rPr>
          <w:rFonts w:ascii="Calibri" w:hAnsi="Calibri"/>
          <w:bCs/>
          <w:sz w:val="22"/>
          <w:szCs w:val="22"/>
        </w:rPr>
        <w:t xml:space="preserve"> </w:t>
      </w:r>
      <w:r>
        <w:rPr>
          <w:rFonts w:ascii="Calibri" w:hAnsi="Calibri"/>
          <w:bCs/>
          <w:sz w:val="22"/>
          <w:szCs w:val="22"/>
        </w:rPr>
        <w:t>and all recommendations therein.</w:t>
      </w:r>
    </w:p>
    <w:bookmarkEnd w:id="2"/>
    <w:p w14:paraId="3196EF4D" w14:textId="77777777" w:rsidR="00970BD8" w:rsidRDefault="00970BD8" w:rsidP="00970BD8">
      <w:pPr>
        <w:pStyle w:val="ListParagraph"/>
        <w:ind w:left="0"/>
        <w:rPr>
          <w:rFonts w:ascii="Calibri" w:hAnsi="Calibri"/>
          <w:b/>
          <w:sz w:val="22"/>
          <w:szCs w:val="22"/>
        </w:rPr>
      </w:pPr>
    </w:p>
    <w:p w14:paraId="7EF9F81A" w14:textId="411B18FE" w:rsidR="000E4A9A" w:rsidRDefault="000E4A9A" w:rsidP="00327EC2">
      <w:pPr>
        <w:pStyle w:val="ListParagraph"/>
        <w:ind w:left="426"/>
        <w:rPr>
          <w:rFonts w:ascii="Calibri" w:hAnsi="Calibri"/>
          <w:bCs/>
          <w:sz w:val="22"/>
          <w:szCs w:val="22"/>
        </w:rPr>
      </w:pPr>
      <w:r w:rsidRPr="00327EC2">
        <w:rPr>
          <w:rFonts w:ascii="Calibri" w:hAnsi="Calibri"/>
          <w:bCs/>
          <w:sz w:val="22"/>
          <w:szCs w:val="22"/>
        </w:rPr>
        <w:t xml:space="preserve">The minutes of the council meeting of </w:t>
      </w:r>
      <w:r w:rsidR="00C77E4B">
        <w:rPr>
          <w:rFonts w:ascii="Calibri" w:hAnsi="Calibri"/>
          <w:bCs/>
          <w:sz w:val="22"/>
          <w:szCs w:val="22"/>
        </w:rPr>
        <w:t>19</w:t>
      </w:r>
      <w:r w:rsidR="00C77E4B" w:rsidRPr="00C77E4B">
        <w:rPr>
          <w:rFonts w:ascii="Calibri" w:hAnsi="Calibri"/>
          <w:bCs/>
          <w:sz w:val="22"/>
          <w:szCs w:val="22"/>
          <w:vertAlign w:val="superscript"/>
        </w:rPr>
        <w:t>th</w:t>
      </w:r>
      <w:r w:rsidR="00C77E4B">
        <w:rPr>
          <w:rFonts w:ascii="Calibri" w:hAnsi="Calibri"/>
          <w:bCs/>
          <w:sz w:val="22"/>
          <w:szCs w:val="22"/>
        </w:rPr>
        <w:t xml:space="preserve"> March 2025</w:t>
      </w:r>
      <w:r w:rsidRPr="00327EC2">
        <w:rPr>
          <w:rFonts w:ascii="Calibri" w:hAnsi="Calibri"/>
          <w:bCs/>
          <w:sz w:val="22"/>
          <w:szCs w:val="22"/>
        </w:rPr>
        <w:t xml:space="preserve"> </w:t>
      </w:r>
      <w:r w:rsidR="00327EC2" w:rsidRPr="00327EC2">
        <w:rPr>
          <w:rFonts w:ascii="Calibri" w:hAnsi="Calibri"/>
          <w:bCs/>
          <w:sz w:val="22"/>
          <w:szCs w:val="22"/>
        </w:rPr>
        <w:t>were approved and all recommendations therein.</w:t>
      </w:r>
    </w:p>
    <w:p w14:paraId="0D109F4A" w14:textId="77777777" w:rsidR="00327EC2" w:rsidRPr="00327EC2" w:rsidRDefault="00327EC2" w:rsidP="00327EC2">
      <w:pPr>
        <w:pStyle w:val="ListParagraph"/>
        <w:ind w:left="426"/>
        <w:rPr>
          <w:rFonts w:ascii="Calibri" w:hAnsi="Calibri"/>
          <w:bCs/>
          <w:sz w:val="22"/>
          <w:szCs w:val="22"/>
        </w:rPr>
      </w:pPr>
    </w:p>
    <w:p w14:paraId="066723DC" w14:textId="79236690" w:rsidR="00970BD8" w:rsidRDefault="00970BD8" w:rsidP="00970BD8">
      <w:pPr>
        <w:pStyle w:val="ListParagraph"/>
        <w:ind w:left="426"/>
        <w:rPr>
          <w:rFonts w:ascii="Calibri" w:hAnsi="Calibri"/>
          <w:bCs/>
          <w:sz w:val="22"/>
          <w:szCs w:val="22"/>
        </w:rPr>
      </w:pPr>
      <w:r>
        <w:rPr>
          <w:rFonts w:ascii="Calibri" w:hAnsi="Calibri"/>
          <w:bCs/>
          <w:sz w:val="22"/>
          <w:szCs w:val="22"/>
        </w:rPr>
        <w:t xml:space="preserve">To note and approve </w:t>
      </w:r>
      <w:r w:rsidR="00C77E4B">
        <w:rPr>
          <w:rFonts w:ascii="Calibri" w:hAnsi="Calibri"/>
          <w:bCs/>
          <w:sz w:val="22"/>
          <w:szCs w:val="22"/>
        </w:rPr>
        <w:t xml:space="preserve">the </w:t>
      </w:r>
      <w:r w:rsidR="00DB2B0F">
        <w:rPr>
          <w:rFonts w:ascii="Calibri" w:hAnsi="Calibri"/>
          <w:bCs/>
          <w:sz w:val="22"/>
          <w:szCs w:val="22"/>
        </w:rPr>
        <w:t>(previously circulated)</w:t>
      </w:r>
      <w:r>
        <w:rPr>
          <w:rFonts w:ascii="Calibri" w:hAnsi="Calibri"/>
          <w:bCs/>
          <w:sz w:val="22"/>
          <w:szCs w:val="22"/>
        </w:rPr>
        <w:t xml:space="preserve"> Confidential Council minutes of </w:t>
      </w:r>
      <w:r w:rsidR="00DB2B0F">
        <w:rPr>
          <w:rFonts w:ascii="Calibri" w:hAnsi="Calibri"/>
          <w:bCs/>
          <w:sz w:val="22"/>
          <w:szCs w:val="22"/>
        </w:rPr>
        <w:t>19</w:t>
      </w:r>
      <w:r w:rsidR="00DB2B0F" w:rsidRPr="00DB2B0F">
        <w:rPr>
          <w:rFonts w:ascii="Calibri" w:hAnsi="Calibri"/>
          <w:bCs/>
          <w:sz w:val="22"/>
          <w:szCs w:val="22"/>
          <w:vertAlign w:val="superscript"/>
        </w:rPr>
        <w:t>th</w:t>
      </w:r>
      <w:r w:rsidR="00DB2B0F">
        <w:rPr>
          <w:rFonts w:ascii="Calibri" w:hAnsi="Calibri"/>
          <w:bCs/>
          <w:sz w:val="22"/>
          <w:szCs w:val="22"/>
        </w:rPr>
        <w:t xml:space="preserve"> March 2025</w:t>
      </w:r>
      <w:r w:rsidRPr="00BA03F9">
        <w:rPr>
          <w:rFonts w:ascii="Calibri" w:hAnsi="Calibri"/>
          <w:bCs/>
          <w:sz w:val="22"/>
          <w:szCs w:val="22"/>
        </w:rPr>
        <w:t xml:space="preserve"> </w:t>
      </w:r>
      <w:r>
        <w:rPr>
          <w:rFonts w:ascii="Calibri" w:hAnsi="Calibri"/>
          <w:bCs/>
          <w:sz w:val="22"/>
          <w:szCs w:val="22"/>
        </w:rPr>
        <w:t>and all recommendations therein.</w:t>
      </w:r>
    </w:p>
    <w:p w14:paraId="057A4D22" w14:textId="77777777" w:rsidR="00327EC2" w:rsidRDefault="00327EC2" w:rsidP="00970BD8">
      <w:pPr>
        <w:pStyle w:val="ListParagraph"/>
        <w:ind w:left="426"/>
        <w:rPr>
          <w:rFonts w:ascii="Calibri" w:hAnsi="Calibri"/>
          <w:bCs/>
          <w:sz w:val="22"/>
          <w:szCs w:val="22"/>
        </w:rPr>
      </w:pPr>
    </w:p>
    <w:p w14:paraId="2344B2EF" w14:textId="5756E32B" w:rsidR="00327EC2" w:rsidRDefault="00327EC2" w:rsidP="00327EC2">
      <w:pPr>
        <w:pStyle w:val="ListParagraph"/>
        <w:ind w:left="426"/>
        <w:rPr>
          <w:rFonts w:ascii="Calibri" w:hAnsi="Calibri"/>
          <w:bCs/>
          <w:sz w:val="22"/>
          <w:szCs w:val="22"/>
        </w:rPr>
      </w:pPr>
      <w:bookmarkStart w:id="3" w:name="_Hlk166771879"/>
      <w:r w:rsidRPr="00327EC2">
        <w:rPr>
          <w:rFonts w:ascii="Calibri" w:hAnsi="Calibri"/>
          <w:bCs/>
          <w:sz w:val="22"/>
          <w:szCs w:val="22"/>
        </w:rPr>
        <w:t xml:space="preserve">The minutes of the council meeting of </w:t>
      </w:r>
      <w:r w:rsidR="00DB2B0F">
        <w:rPr>
          <w:rFonts w:ascii="Calibri" w:hAnsi="Calibri"/>
          <w:bCs/>
          <w:sz w:val="22"/>
          <w:szCs w:val="22"/>
        </w:rPr>
        <w:t>the</w:t>
      </w:r>
      <w:r>
        <w:rPr>
          <w:rFonts w:ascii="Calibri" w:hAnsi="Calibri"/>
          <w:bCs/>
          <w:sz w:val="22"/>
          <w:szCs w:val="22"/>
        </w:rPr>
        <w:t xml:space="preserve"> </w:t>
      </w:r>
      <w:r w:rsidR="00DB2B0F">
        <w:rPr>
          <w:rFonts w:ascii="Calibri" w:hAnsi="Calibri"/>
          <w:bCs/>
          <w:sz w:val="22"/>
          <w:szCs w:val="22"/>
        </w:rPr>
        <w:t>C</w:t>
      </w:r>
      <w:r>
        <w:rPr>
          <w:rFonts w:ascii="Calibri" w:hAnsi="Calibri"/>
          <w:bCs/>
          <w:sz w:val="22"/>
          <w:szCs w:val="22"/>
        </w:rPr>
        <w:t xml:space="preserve">onfidential </w:t>
      </w:r>
      <w:r w:rsidR="00DB2B0F">
        <w:rPr>
          <w:rFonts w:ascii="Calibri" w:hAnsi="Calibri"/>
          <w:bCs/>
          <w:sz w:val="22"/>
          <w:szCs w:val="22"/>
        </w:rPr>
        <w:t>C</w:t>
      </w:r>
      <w:r>
        <w:rPr>
          <w:rFonts w:ascii="Calibri" w:hAnsi="Calibri"/>
          <w:bCs/>
          <w:sz w:val="22"/>
          <w:szCs w:val="22"/>
        </w:rPr>
        <w:t xml:space="preserve">ouncil meeting of </w:t>
      </w:r>
      <w:r w:rsidR="00DB2B0F">
        <w:rPr>
          <w:rFonts w:ascii="Calibri" w:hAnsi="Calibri"/>
          <w:bCs/>
          <w:sz w:val="22"/>
          <w:szCs w:val="22"/>
        </w:rPr>
        <w:t>19</w:t>
      </w:r>
      <w:r w:rsidR="00DB2B0F" w:rsidRPr="00DB2B0F">
        <w:rPr>
          <w:rFonts w:ascii="Calibri" w:hAnsi="Calibri"/>
          <w:bCs/>
          <w:sz w:val="22"/>
          <w:szCs w:val="22"/>
          <w:vertAlign w:val="superscript"/>
        </w:rPr>
        <w:t>th</w:t>
      </w:r>
      <w:r w:rsidR="00DB2B0F">
        <w:rPr>
          <w:rFonts w:ascii="Calibri" w:hAnsi="Calibri"/>
          <w:bCs/>
          <w:sz w:val="22"/>
          <w:szCs w:val="22"/>
        </w:rPr>
        <w:t xml:space="preserve"> March 2025</w:t>
      </w:r>
      <w:r w:rsidRPr="00327EC2">
        <w:rPr>
          <w:rFonts w:ascii="Calibri" w:hAnsi="Calibri"/>
          <w:bCs/>
          <w:sz w:val="22"/>
          <w:szCs w:val="22"/>
        </w:rPr>
        <w:t xml:space="preserve"> were approved and all recommendations therein.</w:t>
      </w:r>
    </w:p>
    <w:bookmarkEnd w:id="3"/>
    <w:p w14:paraId="3DD75BF4" w14:textId="77777777" w:rsidR="00970BD8" w:rsidRPr="00060BDD" w:rsidRDefault="00970BD8" w:rsidP="00970BD8">
      <w:pPr>
        <w:tabs>
          <w:tab w:val="left" w:pos="6521"/>
        </w:tabs>
        <w:rPr>
          <w:rFonts w:ascii="Calibri" w:hAnsi="Calibri"/>
          <w:sz w:val="22"/>
          <w:szCs w:val="22"/>
        </w:rPr>
      </w:pPr>
    </w:p>
    <w:p w14:paraId="2A342B54" w14:textId="4E6040AA" w:rsidR="00170EF6" w:rsidRDefault="002C0E2B" w:rsidP="002C0E2B">
      <w:pPr>
        <w:jc w:val="both"/>
        <w:rPr>
          <w:rFonts w:ascii="Calibri" w:hAnsi="Calibri"/>
          <w:b/>
          <w:sz w:val="22"/>
          <w:szCs w:val="22"/>
        </w:rPr>
      </w:pPr>
      <w:r>
        <w:rPr>
          <w:rFonts w:ascii="Calibri" w:hAnsi="Calibri"/>
          <w:b/>
          <w:sz w:val="22"/>
          <w:szCs w:val="22"/>
        </w:rPr>
        <w:t>1</w:t>
      </w:r>
      <w:r w:rsidR="00D93087">
        <w:rPr>
          <w:rFonts w:ascii="Calibri" w:hAnsi="Calibri"/>
          <w:b/>
          <w:sz w:val="22"/>
          <w:szCs w:val="22"/>
        </w:rPr>
        <w:t>5</w:t>
      </w:r>
      <w:r>
        <w:rPr>
          <w:rFonts w:ascii="Calibri" w:hAnsi="Calibri"/>
          <w:b/>
          <w:sz w:val="22"/>
          <w:szCs w:val="22"/>
        </w:rPr>
        <w:t>/2</w:t>
      </w:r>
      <w:r w:rsidR="00D93087">
        <w:rPr>
          <w:rFonts w:ascii="Calibri" w:hAnsi="Calibri"/>
          <w:b/>
          <w:sz w:val="22"/>
          <w:szCs w:val="22"/>
        </w:rPr>
        <w:t>5</w:t>
      </w:r>
      <w:r>
        <w:rPr>
          <w:rFonts w:ascii="Calibri" w:hAnsi="Calibri"/>
          <w:b/>
          <w:sz w:val="22"/>
          <w:szCs w:val="22"/>
        </w:rPr>
        <w:t xml:space="preserve"> </w:t>
      </w:r>
      <w:r w:rsidR="0050123A">
        <w:rPr>
          <w:rFonts w:ascii="Calibri" w:hAnsi="Calibri"/>
          <w:b/>
          <w:sz w:val="22"/>
          <w:szCs w:val="22"/>
        </w:rPr>
        <w:t>Planning Applications</w:t>
      </w:r>
    </w:p>
    <w:tbl>
      <w:tblPr>
        <w:tblW w:w="8040" w:type="dxa"/>
        <w:tblLook w:val="04A0" w:firstRow="1" w:lastRow="0" w:firstColumn="1" w:lastColumn="0" w:noHBand="0" w:noVBand="1"/>
      </w:tblPr>
      <w:tblGrid>
        <w:gridCol w:w="2680"/>
        <w:gridCol w:w="2680"/>
        <w:gridCol w:w="2680"/>
      </w:tblGrid>
      <w:tr w:rsidR="00F8192B" w:rsidRPr="00F8192B" w14:paraId="0251621E" w14:textId="77777777" w:rsidTr="009D36B7">
        <w:trPr>
          <w:trHeight w:val="1440"/>
        </w:trPr>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28A64E76" w14:textId="77777777" w:rsidR="00F8192B" w:rsidRDefault="00F8192B"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WA/2025/00769</w:t>
            </w:r>
          </w:p>
          <w:p w14:paraId="21881E52" w14:textId="4560A64B" w:rsidR="00DB2B0F" w:rsidRPr="00F8192B" w:rsidRDefault="00DB2B0F"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CHERRY TREE COTTAGE</w:t>
            </w:r>
            <w:r w:rsidRPr="00F8192B">
              <w:rPr>
                <w:rFonts w:ascii="Calibri" w:hAnsi="Calibri" w:cs="Calibri"/>
                <w:color w:val="000000"/>
                <w:sz w:val="22"/>
                <w:szCs w:val="22"/>
                <w:lang w:eastAsia="en-GB"/>
              </w:rPr>
              <w:br/>
              <w:t>THE REEDS ROAD</w:t>
            </w:r>
            <w:r w:rsidRPr="00F8192B">
              <w:rPr>
                <w:rFonts w:ascii="Calibri" w:hAnsi="Calibri" w:cs="Calibri"/>
                <w:color w:val="000000"/>
                <w:sz w:val="22"/>
                <w:szCs w:val="22"/>
                <w:lang w:eastAsia="en-GB"/>
              </w:rPr>
              <w:br/>
              <w:t>FRENSHAM</w:t>
            </w:r>
            <w:r w:rsidRPr="00F8192B">
              <w:rPr>
                <w:rFonts w:ascii="Calibri" w:hAnsi="Calibri" w:cs="Calibri"/>
                <w:color w:val="000000"/>
                <w:sz w:val="22"/>
                <w:szCs w:val="22"/>
                <w:lang w:eastAsia="en-GB"/>
              </w:rPr>
              <w:br/>
              <w:t>FARNHAM</w:t>
            </w:r>
            <w:r w:rsidRPr="00F8192B">
              <w:rPr>
                <w:rFonts w:ascii="Calibri" w:hAnsi="Calibri" w:cs="Calibri"/>
                <w:color w:val="000000"/>
                <w:sz w:val="22"/>
                <w:szCs w:val="22"/>
                <w:lang w:eastAsia="en-GB"/>
              </w:rPr>
              <w:br/>
              <w:t>GU10 3DQ</w:t>
            </w:r>
          </w:p>
        </w:tc>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7DFFEAE7" w14:textId="74396371" w:rsidR="00F8192B" w:rsidRPr="00F8192B" w:rsidRDefault="00DB2B0F"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Dormer extensions and alterations to detached garage to provide ancillary accommodation above with ground floor use as gym/storage and garage, construction of external steps.</w:t>
            </w:r>
          </w:p>
        </w:tc>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26ADB8B2" w14:textId="39813BDE" w:rsidR="00F8192B" w:rsidRDefault="000D7997" w:rsidP="00F8192B">
            <w:pPr>
              <w:rPr>
                <w:rFonts w:ascii="Calibri" w:hAnsi="Calibri" w:cs="Calibri"/>
                <w:color w:val="000000"/>
                <w:sz w:val="22"/>
                <w:szCs w:val="22"/>
                <w:lang w:eastAsia="en-GB"/>
              </w:rPr>
            </w:pPr>
            <w:r>
              <w:rPr>
                <w:rFonts w:ascii="Calibri" w:hAnsi="Calibri" w:cs="Calibri"/>
                <w:color w:val="000000"/>
                <w:sz w:val="22"/>
                <w:szCs w:val="22"/>
                <w:lang w:eastAsia="en-GB"/>
              </w:rPr>
              <w:t xml:space="preserve">FPC has no objection to the </w:t>
            </w:r>
            <w:r w:rsidR="004D5CD7">
              <w:rPr>
                <w:rFonts w:ascii="Calibri" w:hAnsi="Calibri" w:cs="Calibri"/>
                <w:color w:val="000000"/>
                <w:sz w:val="22"/>
                <w:szCs w:val="22"/>
                <w:lang w:eastAsia="en-GB"/>
              </w:rPr>
              <w:t>proposal but</w:t>
            </w:r>
            <w:r>
              <w:rPr>
                <w:rFonts w:ascii="Calibri" w:hAnsi="Calibri" w:cs="Calibri"/>
                <w:color w:val="000000"/>
                <w:sz w:val="22"/>
                <w:szCs w:val="22"/>
                <w:lang w:eastAsia="en-GB"/>
              </w:rPr>
              <w:t xml:space="preserve"> </w:t>
            </w:r>
            <w:r w:rsidR="004D5CD7">
              <w:rPr>
                <w:rFonts w:ascii="Calibri" w:hAnsi="Calibri" w:cs="Calibri"/>
                <w:color w:val="000000"/>
                <w:sz w:val="22"/>
                <w:szCs w:val="22"/>
                <w:lang w:eastAsia="en-GB"/>
              </w:rPr>
              <w:t>draw WBC attention to the following.</w:t>
            </w:r>
          </w:p>
          <w:p w14:paraId="691B31E8" w14:textId="6B1475B0" w:rsidR="004D5CD7" w:rsidRDefault="004D5CD7" w:rsidP="004D5CD7">
            <w:pPr>
              <w:pStyle w:val="ListParagraph"/>
              <w:numPr>
                <w:ilvl w:val="0"/>
                <w:numId w:val="10"/>
              </w:numPr>
              <w:rPr>
                <w:rFonts w:ascii="Calibri" w:hAnsi="Calibri" w:cs="Calibri"/>
                <w:color w:val="000000"/>
                <w:sz w:val="22"/>
                <w:szCs w:val="22"/>
                <w:lang w:eastAsia="en-GB"/>
              </w:rPr>
            </w:pPr>
            <w:r>
              <w:rPr>
                <w:rFonts w:ascii="Calibri" w:hAnsi="Calibri" w:cs="Calibri"/>
                <w:color w:val="000000"/>
                <w:sz w:val="22"/>
                <w:szCs w:val="22"/>
                <w:lang w:eastAsia="en-GB"/>
              </w:rPr>
              <w:t xml:space="preserve">The Dormers must be constructed in compliance with </w:t>
            </w:r>
            <w:r w:rsidR="00F20491">
              <w:rPr>
                <w:rFonts w:ascii="Calibri" w:hAnsi="Calibri" w:cs="Calibri"/>
                <w:color w:val="000000"/>
                <w:sz w:val="22"/>
                <w:szCs w:val="22"/>
                <w:lang w:eastAsia="en-GB"/>
              </w:rPr>
              <w:t>conservation area standards.</w:t>
            </w:r>
          </w:p>
          <w:p w14:paraId="48A9787B" w14:textId="6FFFFB75" w:rsidR="00F20491" w:rsidRDefault="00F20491" w:rsidP="004D5CD7">
            <w:pPr>
              <w:pStyle w:val="ListParagraph"/>
              <w:numPr>
                <w:ilvl w:val="0"/>
                <w:numId w:val="10"/>
              </w:numPr>
              <w:rPr>
                <w:rFonts w:ascii="Calibri" w:hAnsi="Calibri" w:cs="Calibri"/>
                <w:color w:val="000000"/>
                <w:sz w:val="22"/>
                <w:szCs w:val="22"/>
                <w:lang w:eastAsia="en-GB"/>
              </w:rPr>
            </w:pPr>
            <w:r>
              <w:rPr>
                <w:rFonts w:ascii="Calibri" w:hAnsi="Calibri" w:cs="Calibri"/>
                <w:color w:val="000000"/>
                <w:sz w:val="22"/>
                <w:szCs w:val="22"/>
                <w:lang w:eastAsia="en-GB"/>
              </w:rPr>
              <w:t xml:space="preserve">The hedge must remain in perpetuity </w:t>
            </w:r>
            <w:r w:rsidR="00D97E04">
              <w:rPr>
                <w:rFonts w:ascii="Calibri" w:hAnsi="Calibri" w:cs="Calibri"/>
                <w:color w:val="000000"/>
                <w:sz w:val="22"/>
                <w:szCs w:val="22"/>
                <w:lang w:eastAsia="en-GB"/>
              </w:rPr>
              <w:t>and its current height maintained to protect the street scene in a conservation area</w:t>
            </w:r>
            <w:r w:rsidR="00D52105">
              <w:rPr>
                <w:rFonts w:ascii="Calibri" w:hAnsi="Calibri" w:cs="Calibri"/>
                <w:color w:val="000000"/>
                <w:sz w:val="22"/>
                <w:szCs w:val="22"/>
                <w:lang w:eastAsia="en-GB"/>
              </w:rPr>
              <w:t xml:space="preserve"> and neighbouring properties privacy.</w:t>
            </w:r>
          </w:p>
          <w:p w14:paraId="2D2DBE59" w14:textId="4AB1FFBD" w:rsidR="00D52105" w:rsidRDefault="00D52105" w:rsidP="004D5CD7">
            <w:pPr>
              <w:pStyle w:val="ListParagraph"/>
              <w:numPr>
                <w:ilvl w:val="0"/>
                <w:numId w:val="10"/>
              </w:numPr>
              <w:rPr>
                <w:rFonts w:ascii="Calibri" w:hAnsi="Calibri" w:cs="Calibri"/>
                <w:color w:val="000000"/>
                <w:sz w:val="22"/>
                <w:szCs w:val="22"/>
                <w:lang w:eastAsia="en-GB"/>
              </w:rPr>
            </w:pPr>
            <w:r>
              <w:rPr>
                <w:rFonts w:ascii="Calibri" w:hAnsi="Calibri" w:cs="Calibri"/>
                <w:color w:val="000000"/>
                <w:sz w:val="22"/>
                <w:szCs w:val="22"/>
                <w:lang w:eastAsia="en-GB"/>
              </w:rPr>
              <w:t xml:space="preserve">WBC need to consider the diameter of the gable ocular window and whether this is </w:t>
            </w:r>
            <w:r w:rsidR="00D841E1">
              <w:rPr>
                <w:rFonts w:ascii="Calibri" w:hAnsi="Calibri" w:cs="Calibri"/>
                <w:color w:val="000000"/>
                <w:sz w:val="22"/>
                <w:szCs w:val="22"/>
                <w:lang w:eastAsia="en-GB"/>
              </w:rPr>
              <w:t>sympathetic to the overall street scene and conservation area character.</w:t>
            </w:r>
          </w:p>
          <w:p w14:paraId="651179A3" w14:textId="6C828C21" w:rsidR="00D841E1" w:rsidRDefault="00D841E1" w:rsidP="004D5CD7">
            <w:pPr>
              <w:pStyle w:val="ListParagraph"/>
              <w:numPr>
                <w:ilvl w:val="0"/>
                <w:numId w:val="10"/>
              </w:numPr>
              <w:rPr>
                <w:rFonts w:ascii="Calibri" w:hAnsi="Calibri" w:cs="Calibri"/>
                <w:color w:val="000000"/>
                <w:sz w:val="22"/>
                <w:szCs w:val="22"/>
                <w:lang w:eastAsia="en-GB"/>
              </w:rPr>
            </w:pPr>
            <w:r>
              <w:rPr>
                <w:rFonts w:ascii="Calibri" w:hAnsi="Calibri" w:cs="Calibri"/>
                <w:color w:val="000000"/>
                <w:sz w:val="22"/>
                <w:szCs w:val="22"/>
                <w:lang w:eastAsia="en-GB"/>
              </w:rPr>
              <w:t xml:space="preserve">Condition the </w:t>
            </w:r>
            <w:r w:rsidR="00144701">
              <w:rPr>
                <w:rFonts w:ascii="Calibri" w:hAnsi="Calibri" w:cs="Calibri"/>
                <w:color w:val="000000"/>
                <w:sz w:val="22"/>
                <w:szCs w:val="22"/>
                <w:lang w:eastAsia="en-GB"/>
              </w:rPr>
              <w:t>garage remains ancillary to the main dwelling.</w:t>
            </w:r>
          </w:p>
          <w:p w14:paraId="1E506E5E" w14:textId="43B17EEB" w:rsidR="00144701" w:rsidRPr="004D5CD7" w:rsidRDefault="00144701" w:rsidP="004D5CD7">
            <w:pPr>
              <w:pStyle w:val="ListParagraph"/>
              <w:numPr>
                <w:ilvl w:val="0"/>
                <w:numId w:val="10"/>
              </w:numPr>
              <w:rPr>
                <w:rFonts w:ascii="Calibri" w:hAnsi="Calibri" w:cs="Calibri"/>
                <w:color w:val="000000"/>
                <w:sz w:val="22"/>
                <w:szCs w:val="22"/>
                <w:lang w:eastAsia="en-GB"/>
              </w:rPr>
            </w:pPr>
            <w:r>
              <w:rPr>
                <w:rFonts w:ascii="Calibri" w:hAnsi="Calibri" w:cs="Calibri"/>
                <w:color w:val="000000"/>
                <w:sz w:val="22"/>
                <w:szCs w:val="22"/>
                <w:lang w:eastAsia="en-GB"/>
              </w:rPr>
              <w:t>Suitable window dressings to protect the dark sky status.</w:t>
            </w:r>
          </w:p>
          <w:p w14:paraId="5DE3AC2F" w14:textId="69EE2857" w:rsidR="004D5CD7" w:rsidRPr="00F8192B" w:rsidRDefault="004D5CD7" w:rsidP="00F8192B">
            <w:pPr>
              <w:rPr>
                <w:rFonts w:ascii="Calibri" w:hAnsi="Calibri" w:cs="Calibri"/>
                <w:color w:val="000000"/>
                <w:sz w:val="22"/>
                <w:szCs w:val="22"/>
                <w:lang w:eastAsia="en-GB"/>
              </w:rPr>
            </w:pPr>
          </w:p>
        </w:tc>
      </w:tr>
      <w:tr w:rsidR="00F8192B" w:rsidRPr="00F8192B" w14:paraId="328225F5" w14:textId="77777777" w:rsidTr="009D36B7">
        <w:trPr>
          <w:trHeight w:val="1440"/>
        </w:trPr>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2ACDDD24" w14:textId="77777777" w:rsidR="00F8192B" w:rsidRDefault="00F8192B"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WA/2025/00810</w:t>
            </w:r>
          </w:p>
          <w:p w14:paraId="072DC09D" w14:textId="36A96719" w:rsidR="00DB2B0F" w:rsidRPr="00F8192B" w:rsidRDefault="00DB2B0F"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CORRA</w:t>
            </w:r>
            <w:r w:rsidRPr="00F8192B">
              <w:rPr>
                <w:rFonts w:ascii="Calibri" w:hAnsi="Calibri" w:cs="Calibri"/>
                <w:color w:val="000000"/>
                <w:sz w:val="22"/>
                <w:szCs w:val="22"/>
                <w:lang w:eastAsia="en-GB"/>
              </w:rPr>
              <w:br/>
              <w:t>SANDY LANE</w:t>
            </w:r>
            <w:r w:rsidRPr="00F8192B">
              <w:rPr>
                <w:rFonts w:ascii="Calibri" w:hAnsi="Calibri" w:cs="Calibri"/>
                <w:color w:val="000000"/>
                <w:sz w:val="22"/>
                <w:szCs w:val="22"/>
                <w:lang w:eastAsia="en-GB"/>
              </w:rPr>
              <w:br/>
              <w:t>RUSHMOOR</w:t>
            </w:r>
            <w:r w:rsidRPr="00F8192B">
              <w:rPr>
                <w:rFonts w:ascii="Calibri" w:hAnsi="Calibri" w:cs="Calibri"/>
                <w:color w:val="000000"/>
                <w:sz w:val="22"/>
                <w:szCs w:val="22"/>
                <w:lang w:eastAsia="en-GB"/>
              </w:rPr>
              <w:br/>
              <w:t>FARNHAM</w:t>
            </w:r>
            <w:r w:rsidRPr="00F8192B">
              <w:rPr>
                <w:rFonts w:ascii="Calibri" w:hAnsi="Calibri" w:cs="Calibri"/>
                <w:color w:val="000000"/>
                <w:sz w:val="22"/>
                <w:szCs w:val="22"/>
                <w:lang w:eastAsia="en-GB"/>
              </w:rPr>
              <w:br/>
              <w:t>GU10 2ET</w:t>
            </w:r>
          </w:p>
        </w:tc>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014304DC" w14:textId="1A1B56F0" w:rsidR="00F8192B" w:rsidRPr="00F8192B" w:rsidRDefault="00DB2B0F"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Certificate of lawfulness under section 191 for use of attached garage as habitable accommodation which has been used as such in excess of 10 years.</w:t>
            </w:r>
          </w:p>
        </w:tc>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031E0A6A" w14:textId="2AB34556" w:rsidR="00F8192B" w:rsidRPr="00F8192B" w:rsidRDefault="00F45A2C" w:rsidP="00F8192B">
            <w:pPr>
              <w:rPr>
                <w:rFonts w:ascii="Calibri" w:hAnsi="Calibri" w:cs="Calibri"/>
                <w:color w:val="000000"/>
                <w:sz w:val="22"/>
                <w:szCs w:val="22"/>
                <w:lang w:eastAsia="en-GB"/>
              </w:rPr>
            </w:pPr>
            <w:r>
              <w:rPr>
                <w:rFonts w:ascii="Calibri" w:hAnsi="Calibri" w:cs="Calibri"/>
                <w:color w:val="000000"/>
                <w:sz w:val="22"/>
                <w:szCs w:val="22"/>
                <w:lang w:eastAsia="en-GB"/>
              </w:rPr>
              <w:t>FPC feel this is a question for the Local Authority to determine</w:t>
            </w:r>
            <w:r w:rsidR="00A31398">
              <w:rPr>
                <w:rFonts w:ascii="Calibri" w:hAnsi="Calibri" w:cs="Calibri"/>
                <w:color w:val="000000"/>
                <w:sz w:val="22"/>
                <w:szCs w:val="22"/>
                <w:lang w:eastAsia="en-GB"/>
              </w:rPr>
              <w:t>. In the event WBC determine the certificate is approved. FPC wish WBC to consider that any such residential use remains ancillary to the main dwelling.</w:t>
            </w:r>
          </w:p>
        </w:tc>
      </w:tr>
      <w:tr w:rsidR="00F8192B" w:rsidRPr="00F8192B" w14:paraId="4D55E032" w14:textId="77777777" w:rsidTr="009D36B7">
        <w:trPr>
          <w:trHeight w:val="1440"/>
        </w:trPr>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47E26231" w14:textId="77777777" w:rsidR="00F8192B" w:rsidRDefault="00F8192B"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WA/2025/00901</w:t>
            </w:r>
          </w:p>
          <w:p w14:paraId="45F6EED6" w14:textId="1DC7EEF2" w:rsidR="00DB2B0F" w:rsidRPr="00F8192B" w:rsidRDefault="00DB2B0F"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HALLS PLACE</w:t>
            </w:r>
            <w:r w:rsidRPr="00F8192B">
              <w:rPr>
                <w:rFonts w:ascii="Calibri" w:hAnsi="Calibri" w:cs="Calibri"/>
                <w:color w:val="000000"/>
                <w:sz w:val="22"/>
                <w:szCs w:val="22"/>
                <w:lang w:eastAsia="en-GB"/>
              </w:rPr>
              <w:br/>
              <w:t>WOODHILL LANE</w:t>
            </w:r>
            <w:r w:rsidRPr="00F8192B">
              <w:rPr>
                <w:rFonts w:ascii="Calibri" w:hAnsi="Calibri" w:cs="Calibri"/>
                <w:color w:val="000000"/>
                <w:sz w:val="22"/>
                <w:szCs w:val="22"/>
                <w:lang w:eastAsia="en-GB"/>
              </w:rPr>
              <w:br/>
              <w:t>FRENSHAM</w:t>
            </w:r>
            <w:r w:rsidRPr="00F8192B">
              <w:rPr>
                <w:rFonts w:ascii="Calibri" w:hAnsi="Calibri" w:cs="Calibri"/>
                <w:color w:val="000000"/>
                <w:sz w:val="22"/>
                <w:szCs w:val="22"/>
                <w:lang w:eastAsia="en-GB"/>
              </w:rPr>
              <w:br/>
              <w:t>FARNHAM</w:t>
            </w:r>
            <w:r w:rsidRPr="00F8192B">
              <w:rPr>
                <w:rFonts w:ascii="Calibri" w:hAnsi="Calibri" w:cs="Calibri"/>
                <w:color w:val="000000"/>
                <w:sz w:val="22"/>
                <w:szCs w:val="22"/>
                <w:lang w:eastAsia="en-GB"/>
              </w:rPr>
              <w:br/>
              <w:t>GU10 3EL</w:t>
            </w:r>
          </w:p>
        </w:tc>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2D356AF3" w14:textId="77B9E238" w:rsidR="00F8192B" w:rsidRPr="00F8192B" w:rsidRDefault="00DB2B0F"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Application under Section 73 to vary condition 2 (approved plans) of WA/2024/02267 to amend the design of the detached garage.</w:t>
            </w:r>
          </w:p>
        </w:tc>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7554B2A2" w14:textId="29FB1BED" w:rsidR="00F8192B" w:rsidRPr="00F8192B" w:rsidRDefault="00020EAD" w:rsidP="00F8192B">
            <w:pPr>
              <w:rPr>
                <w:rFonts w:ascii="Calibri" w:hAnsi="Calibri" w:cs="Calibri"/>
                <w:color w:val="000000"/>
                <w:sz w:val="22"/>
                <w:szCs w:val="22"/>
                <w:lang w:eastAsia="en-GB"/>
              </w:rPr>
            </w:pPr>
            <w:r>
              <w:rPr>
                <w:rFonts w:ascii="Calibri" w:hAnsi="Calibri" w:cs="Calibri"/>
                <w:color w:val="000000"/>
                <w:sz w:val="22"/>
                <w:szCs w:val="22"/>
                <w:lang w:eastAsia="en-GB"/>
              </w:rPr>
              <w:t>FPC has no comment.</w:t>
            </w:r>
          </w:p>
        </w:tc>
      </w:tr>
      <w:tr w:rsidR="00F8192B" w:rsidRPr="00F8192B" w14:paraId="037BD341" w14:textId="77777777" w:rsidTr="009D36B7">
        <w:trPr>
          <w:trHeight w:val="1440"/>
        </w:trPr>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60A985DB" w14:textId="77777777" w:rsidR="00DB2B0F" w:rsidRDefault="00F8192B"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NMA/2025/00897</w:t>
            </w:r>
            <w:r w:rsidR="00DB2B0F" w:rsidRPr="00F8192B">
              <w:rPr>
                <w:rFonts w:ascii="Calibri" w:hAnsi="Calibri" w:cs="Calibri"/>
                <w:color w:val="000000"/>
                <w:sz w:val="22"/>
                <w:szCs w:val="22"/>
                <w:lang w:eastAsia="en-GB"/>
              </w:rPr>
              <w:t xml:space="preserve"> </w:t>
            </w:r>
          </w:p>
          <w:p w14:paraId="7286B501" w14:textId="38F66C67" w:rsidR="00F8192B" w:rsidRPr="00F8192B" w:rsidRDefault="00DB2B0F"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PRIORY BARN</w:t>
            </w:r>
            <w:r w:rsidRPr="00F8192B">
              <w:rPr>
                <w:rFonts w:ascii="Calibri" w:hAnsi="Calibri" w:cs="Calibri"/>
                <w:color w:val="000000"/>
                <w:sz w:val="22"/>
                <w:szCs w:val="22"/>
                <w:lang w:eastAsia="en-GB"/>
              </w:rPr>
              <w:br/>
              <w:t>PRIORY LANE</w:t>
            </w:r>
            <w:r w:rsidRPr="00F8192B">
              <w:rPr>
                <w:rFonts w:ascii="Calibri" w:hAnsi="Calibri" w:cs="Calibri"/>
                <w:color w:val="000000"/>
                <w:sz w:val="22"/>
                <w:szCs w:val="22"/>
                <w:lang w:eastAsia="en-GB"/>
              </w:rPr>
              <w:br/>
              <w:t>FRENSHAM</w:t>
            </w:r>
            <w:r w:rsidRPr="00F8192B">
              <w:rPr>
                <w:rFonts w:ascii="Calibri" w:hAnsi="Calibri" w:cs="Calibri"/>
                <w:color w:val="000000"/>
                <w:sz w:val="22"/>
                <w:szCs w:val="22"/>
                <w:lang w:eastAsia="en-GB"/>
              </w:rPr>
              <w:br/>
              <w:t>FARNHAM</w:t>
            </w:r>
            <w:r w:rsidRPr="00F8192B">
              <w:rPr>
                <w:rFonts w:ascii="Calibri" w:hAnsi="Calibri" w:cs="Calibri"/>
                <w:color w:val="000000"/>
                <w:sz w:val="22"/>
                <w:szCs w:val="22"/>
                <w:lang w:eastAsia="en-GB"/>
              </w:rPr>
              <w:br/>
              <w:t>GU10 3DW</w:t>
            </w:r>
          </w:p>
        </w:tc>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34DAD536" w14:textId="6D9E6288" w:rsidR="00F8192B" w:rsidRPr="00F8192B" w:rsidRDefault="00DB2B0F"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Amendment to WA/2025/00334 to move the garage closer to the house and also further back.</w:t>
            </w:r>
          </w:p>
        </w:tc>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4A32372F" w14:textId="19EC9CB7" w:rsidR="00F8192B" w:rsidRPr="00F8192B" w:rsidRDefault="00020EAD" w:rsidP="00F8192B">
            <w:pPr>
              <w:rPr>
                <w:rFonts w:ascii="Calibri" w:hAnsi="Calibri" w:cs="Calibri"/>
                <w:color w:val="000000"/>
                <w:sz w:val="22"/>
                <w:szCs w:val="22"/>
                <w:lang w:eastAsia="en-GB"/>
              </w:rPr>
            </w:pPr>
            <w:r>
              <w:rPr>
                <w:rFonts w:ascii="Calibri" w:hAnsi="Calibri" w:cs="Calibri"/>
                <w:color w:val="000000"/>
                <w:sz w:val="22"/>
                <w:szCs w:val="22"/>
                <w:lang w:eastAsia="en-GB"/>
              </w:rPr>
              <w:t xml:space="preserve">FPC has no comment. </w:t>
            </w:r>
          </w:p>
        </w:tc>
      </w:tr>
      <w:tr w:rsidR="00F8192B" w:rsidRPr="00F8192B" w14:paraId="519F1560" w14:textId="77777777" w:rsidTr="009D36B7">
        <w:trPr>
          <w:trHeight w:val="1440"/>
        </w:trPr>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40641B89" w14:textId="79170400" w:rsidR="00F8192B" w:rsidRPr="00F8192B" w:rsidRDefault="00F8192B"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WA/2025/00860</w:t>
            </w:r>
            <w:r w:rsidR="00DB2B0F" w:rsidRPr="00F8192B">
              <w:rPr>
                <w:rFonts w:ascii="Calibri" w:hAnsi="Calibri" w:cs="Calibri"/>
                <w:color w:val="000000"/>
                <w:sz w:val="22"/>
                <w:szCs w:val="22"/>
                <w:lang w:eastAsia="en-GB"/>
              </w:rPr>
              <w:t xml:space="preserve"> SMUGGLERS</w:t>
            </w:r>
            <w:r w:rsidR="00DB2B0F" w:rsidRPr="00F8192B">
              <w:rPr>
                <w:rFonts w:ascii="Calibri" w:hAnsi="Calibri" w:cs="Calibri"/>
                <w:color w:val="000000"/>
                <w:sz w:val="22"/>
                <w:szCs w:val="22"/>
                <w:lang w:eastAsia="en-GB"/>
              </w:rPr>
              <w:br/>
              <w:t>SANDY LANE</w:t>
            </w:r>
            <w:r w:rsidR="00DB2B0F" w:rsidRPr="00F8192B">
              <w:rPr>
                <w:rFonts w:ascii="Calibri" w:hAnsi="Calibri" w:cs="Calibri"/>
                <w:color w:val="000000"/>
                <w:sz w:val="22"/>
                <w:szCs w:val="22"/>
                <w:lang w:eastAsia="en-GB"/>
              </w:rPr>
              <w:br/>
              <w:t>RUSHMOOR</w:t>
            </w:r>
            <w:r w:rsidR="00DB2B0F" w:rsidRPr="00F8192B">
              <w:rPr>
                <w:rFonts w:ascii="Calibri" w:hAnsi="Calibri" w:cs="Calibri"/>
                <w:color w:val="000000"/>
                <w:sz w:val="22"/>
                <w:szCs w:val="22"/>
                <w:lang w:eastAsia="en-GB"/>
              </w:rPr>
              <w:br/>
              <w:t>FARNHAM</w:t>
            </w:r>
            <w:r w:rsidR="00DB2B0F" w:rsidRPr="00F8192B">
              <w:rPr>
                <w:rFonts w:ascii="Calibri" w:hAnsi="Calibri" w:cs="Calibri"/>
                <w:color w:val="000000"/>
                <w:sz w:val="22"/>
                <w:szCs w:val="22"/>
                <w:lang w:eastAsia="en-GB"/>
              </w:rPr>
              <w:br/>
              <w:t>GU10 2EX</w:t>
            </w:r>
          </w:p>
        </w:tc>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5B813614" w14:textId="411050AB" w:rsidR="00F8192B" w:rsidRPr="00F8192B" w:rsidRDefault="00DB2B0F"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Erection of a dwelling and associated works following demolition of existing dwelling and partial demolition of existing outbuilding.</w:t>
            </w:r>
          </w:p>
        </w:tc>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070478E8" w14:textId="2C82E4B3" w:rsidR="00F8192B" w:rsidRPr="00F8192B" w:rsidRDefault="00AE3716" w:rsidP="00F8192B">
            <w:pPr>
              <w:rPr>
                <w:rFonts w:ascii="Calibri" w:hAnsi="Calibri" w:cs="Calibri"/>
                <w:color w:val="000000"/>
                <w:sz w:val="22"/>
                <w:szCs w:val="22"/>
                <w:lang w:eastAsia="en-GB"/>
              </w:rPr>
            </w:pPr>
            <w:r>
              <w:rPr>
                <w:rFonts w:ascii="Calibri" w:hAnsi="Calibri" w:cs="Calibri"/>
                <w:color w:val="000000"/>
                <w:sz w:val="22"/>
                <w:szCs w:val="22"/>
                <w:lang w:eastAsia="en-GB"/>
              </w:rPr>
              <w:t>FPC has no objection.</w:t>
            </w:r>
          </w:p>
        </w:tc>
      </w:tr>
      <w:tr w:rsidR="00F8192B" w:rsidRPr="00F8192B" w14:paraId="1270FF8E" w14:textId="77777777" w:rsidTr="009D36B7">
        <w:trPr>
          <w:trHeight w:val="1440"/>
        </w:trPr>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21803080" w14:textId="32F5C5F7" w:rsidR="00DB2B0F" w:rsidRPr="00F8192B" w:rsidRDefault="00F8192B" w:rsidP="00DB2B0F">
            <w:pPr>
              <w:rPr>
                <w:rFonts w:ascii="Calibri" w:hAnsi="Calibri" w:cs="Calibri"/>
                <w:color w:val="000000"/>
                <w:sz w:val="22"/>
                <w:szCs w:val="22"/>
                <w:lang w:eastAsia="en-GB"/>
              </w:rPr>
            </w:pPr>
            <w:r w:rsidRPr="00F8192B">
              <w:rPr>
                <w:rFonts w:ascii="Calibri" w:hAnsi="Calibri" w:cs="Calibri"/>
                <w:color w:val="000000"/>
                <w:sz w:val="22"/>
                <w:szCs w:val="22"/>
                <w:lang w:eastAsia="en-GB"/>
              </w:rPr>
              <w:t>WA/2025/00896</w:t>
            </w:r>
            <w:r w:rsidR="00DB2B0F" w:rsidRPr="00F8192B">
              <w:rPr>
                <w:rFonts w:ascii="Calibri" w:hAnsi="Calibri" w:cs="Calibri"/>
                <w:color w:val="000000"/>
                <w:sz w:val="22"/>
                <w:szCs w:val="22"/>
                <w:lang w:eastAsia="en-GB"/>
              </w:rPr>
              <w:t xml:space="preserve"> ELEVETHAM HOUSE</w:t>
            </w:r>
          </w:p>
          <w:p w14:paraId="4DD15220" w14:textId="77777777" w:rsidR="00DB2B0F" w:rsidRPr="00F8192B" w:rsidRDefault="00DB2B0F" w:rsidP="00DB2B0F">
            <w:pPr>
              <w:rPr>
                <w:rFonts w:ascii="Calibri" w:hAnsi="Calibri" w:cs="Calibri"/>
                <w:color w:val="000000"/>
                <w:sz w:val="22"/>
                <w:szCs w:val="22"/>
                <w:lang w:eastAsia="en-GB"/>
              </w:rPr>
            </w:pPr>
            <w:r w:rsidRPr="00F8192B">
              <w:rPr>
                <w:rFonts w:ascii="Calibri" w:hAnsi="Calibri" w:cs="Calibri"/>
                <w:color w:val="000000"/>
                <w:sz w:val="22"/>
                <w:szCs w:val="22"/>
                <w:lang w:eastAsia="en-GB"/>
              </w:rPr>
              <w:t>SHORTFIELD COMMON ROAD</w:t>
            </w:r>
          </w:p>
          <w:p w14:paraId="7248753B" w14:textId="77777777" w:rsidR="00DB2B0F" w:rsidRPr="00F8192B" w:rsidRDefault="00DB2B0F" w:rsidP="00DB2B0F">
            <w:pPr>
              <w:rPr>
                <w:rFonts w:ascii="Calibri" w:hAnsi="Calibri" w:cs="Calibri"/>
                <w:color w:val="000000"/>
                <w:sz w:val="22"/>
                <w:szCs w:val="22"/>
                <w:lang w:eastAsia="en-GB"/>
              </w:rPr>
            </w:pPr>
            <w:r w:rsidRPr="00F8192B">
              <w:rPr>
                <w:rFonts w:ascii="Calibri" w:hAnsi="Calibri" w:cs="Calibri"/>
                <w:color w:val="000000"/>
                <w:sz w:val="22"/>
                <w:szCs w:val="22"/>
                <w:lang w:eastAsia="en-GB"/>
              </w:rPr>
              <w:t>FRENSHAM</w:t>
            </w:r>
          </w:p>
          <w:p w14:paraId="5F03ED73" w14:textId="60C64FF1" w:rsidR="00F8192B" w:rsidRPr="00F8192B" w:rsidRDefault="00DB2B0F" w:rsidP="00DB2B0F">
            <w:pPr>
              <w:rPr>
                <w:rFonts w:ascii="Calibri" w:hAnsi="Calibri" w:cs="Calibri"/>
                <w:color w:val="000000"/>
                <w:sz w:val="22"/>
                <w:szCs w:val="22"/>
                <w:lang w:eastAsia="en-GB"/>
              </w:rPr>
            </w:pPr>
            <w:r w:rsidRPr="00F8192B">
              <w:rPr>
                <w:rFonts w:ascii="Calibri" w:hAnsi="Calibri" w:cs="Calibri"/>
                <w:color w:val="000000"/>
                <w:sz w:val="22"/>
                <w:szCs w:val="22"/>
                <w:lang w:eastAsia="en-GB"/>
              </w:rPr>
              <w:t>GU10 3BJ</w:t>
            </w:r>
          </w:p>
        </w:tc>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6B019D96" w14:textId="68DAAFD4" w:rsidR="00F8192B" w:rsidRPr="00F8192B" w:rsidRDefault="00DB2B0F" w:rsidP="00F8192B">
            <w:pPr>
              <w:rPr>
                <w:rFonts w:ascii="Calibri" w:hAnsi="Calibri" w:cs="Calibri"/>
                <w:color w:val="000000"/>
                <w:sz w:val="22"/>
                <w:szCs w:val="22"/>
                <w:lang w:eastAsia="en-GB"/>
              </w:rPr>
            </w:pPr>
            <w:r w:rsidRPr="00F8192B">
              <w:rPr>
                <w:rFonts w:ascii="Calibri" w:hAnsi="Calibri" w:cs="Calibri"/>
                <w:color w:val="000000"/>
                <w:sz w:val="22"/>
                <w:szCs w:val="22"/>
                <w:lang w:eastAsia="en-GB"/>
              </w:rPr>
              <w:t>Erection of a single storey extension with associated landscaping and demolition of shed.</w:t>
            </w:r>
          </w:p>
        </w:tc>
        <w:tc>
          <w:tcPr>
            <w:tcW w:w="2680" w:type="dxa"/>
            <w:tcBorders>
              <w:top w:val="single" w:sz="4" w:space="0" w:color="156082"/>
              <w:left w:val="single" w:sz="4" w:space="0" w:color="156082"/>
              <w:bottom w:val="single" w:sz="4" w:space="0" w:color="156082"/>
              <w:right w:val="single" w:sz="4" w:space="0" w:color="156082"/>
            </w:tcBorders>
            <w:shd w:val="clear" w:color="auto" w:fill="auto"/>
            <w:vAlign w:val="center"/>
          </w:tcPr>
          <w:p w14:paraId="38077DC7" w14:textId="1293ABBC" w:rsidR="00F8192B" w:rsidRPr="00F8192B" w:rsidRDefault="00AE3716" w:rsidP="00F8192B">
            <w:pPr>
              <w:rPr>
                <w:rFonts w:ascii="Calibri" w:hAnsi="Calibri" w:cs="Calibri"/>
                <w:color w:val="000000"/>
                <w:sz w:val="22"/>
                <w:szCs w:val="22"/>
                <w:lang w:eastAsia="en-GB"/>
              </w:rPr>
            </w:pPr>
            <w:r>
              <w:rPr>
                <w:rFonts w:ascii="Calibri" w:hAnsi="Calibri" w:cs="Calibri"/>
                <w:color w:val="000000"/>
                <w:sz w:val="22"/>
                <w:szCs w:val="22"/>
                <w:lang w:eastAsia="en-GB"/>
              </w:rPr>
              <w:t>FPC has no objection but draws</w:t>
            </w:r>
            <w:r w:rsidR="00E9039A">
              <w:rPr>
                <w:rFonts w:ascii="Calibri" w:hAnsi="Calibri" w:cs="Calibri"/>
                <w:color w:val="000000"/>
                <w:sz w:val="22"/>
                <w:szCs w:val="22"/>
                <w:lang w:eastAsia="en-GB"/>
              </w:rPr>
              <w:t xml:space="preserve"> attention that the existing rear extension is composed </w:t>
            </w:r>
            <w:r w:rsidR="004F2A12">
              <w:rPr>
                <w:rFonts w:ascii="Calibri" w:hAnsi="Calibri" w:cs="Calibri"/>
                <w:color w:val="000000"/>
                <w:sz w:val="22"/>
                <w:szCs w:val="22"/>
                <w:lang w:eastAsia="en-GB"/>
              </w:rPr>
              <w:t>of stonework not brickwork, so no new extension will match.</w:t>
            </w:r>
          </w:p>
        </w:tc>
      </w:tr>
    </w:tbl>
    <w:p w14:paraId="732344F5" w14:textId="77777777" w:rsidR="00170EF6" w:rsidRDefault="00170EF6" w:rsidP="002C0E2B">
      <w:pPr>
        <w:jc w:val="both"/>
        <w:rPr>
          <w:rFonts w:ascii="Calibri" w:hAnsi="Calibri"/>
          <w:b/>
          <w:sz w:val="22"/>
          <w:szCs w:val="22"/>
        </w:rPr>
      </w:pPr>
    </w:p>
    <w:p w14:paraId="09EF7FDA" w14:textId="26466A56" w:rsidR="00970BD8" w:rsidRPr="00A41423" w:rsidRDefault="00D53256" w:rsidP="002C0E2B">
      <w:pPr>
        <w:jc w:val="both"/>
        <w:rPr>
          <w:rFonts w:ascii="Calibri" w:hAnsi="Calibri"/>
          <w:sz w:val="22"/>
          <w:szCs w:val="22"/>
        </w:rPr>
      </w:pPr>
      <w:r>
        <w:rPr>
          <w:rFonts w:ascii="Calibri" w:hAnsi="Calibri"/>
          <w:b/>
          <w:sz w:val="22"/>
          <w:szCs w:val="22"/>
        </w:rPr>
        <w:t xml:space="preserve">16/25 </w:t>
      </w:r>
      <w:r w:rsidR="00970BD8" w:rsidRPr="003F2C78">
        <w:rPr>
          <w:rFonts w:ascii="Calibri" w:hAnsi="Calibri"/>
          <w:b/>
          <w:sz w:val="22"/>
          <w:szCs w:val="22"/>
        </w:rPr>
        <w:t xml:space="preserve">Finance </w:t>
      </w:r>
      <w:r w:rsidR="00970BD8">
        <w:rPr>
          <w:rFonts w:ascii="Calibri" w:hAnsi="Calibri"/>
          <w:b/>
          <w:sz w:val="22"/>
          <w:szCs w:val="22"/>
        </w:rPr>
        <w:t>Matters</w:t>
      </w:r>
    </w:p>
    <w:p w14:paraId="44088A5D" w14:textId="77777777" w:rsidR="00970BD8" w:rsidRPr="00FC6586" w:rsidRDefault="00970BD8" w:rsidP="00970BD8">
      <w:pPr>
        <w:ind w:left="426"/>
        <w:jc w:val="both"/>
        <w:rPr>
          <w:rFonts w:ascii="Calibri" w:hAnsi="Calibri"/>
          <w:sz w:val="22"/>
          <w:szCs w:val="22"/>
        </w:rPr>
      </w:pPr>
    </w:p>
    <w:p w14:paraId="16B0E628" w14:textId="732D5FAD" w:rsidR="00970BD8" w:rsidRDefault="00970BD8" w:rsidP="00970BD8">
      <w:pPr>
        <w:numPr>
          <w:ilvl w:val="1"/>
          <w:numId w:val="3"/>
        </w:numPr>
        <w:jc w:val="both"/>
        <w:rPr>
          <w:rFonts w:ascii="Calibri" w:hAnsi="Calibri"/>
          <w:sz w:val="22"/>
          <w:szCs w:val="22"/>
        </w:rPr>
      </w:pPr>
      <w:r w:rsidRPr="00FC6586">
        <w:rPr>
          <w:rFonts w:ascii="Calibri" w:hAnsi="Calibri"/>
          <w:sz w:val="22"/>
          <w:szCs w:val="22"/>
        </w:rPr>
        <w:t xml:space="preserve">To approve and sign list of cheques and other payment for </w:t>
      </w:r>
      <w:r>
        <w:rPr>
          <w:rFonts w:ascii="Calibri" w:hAnsi="Calibri"/>
          <w:sz w:val="22"/>
          <w:szCs w:val="22"/>
        </w:rPr>
        <w:t>April</w:t>
      </w:r>
      <w:r w:rsidRPr="00FC6586">
        <w:rPr>
          <w:rFonts w:ascii="Calibri" w:hAnsi="Calibri"/>
          <w:sz w:val="22"/>
          <w:szCs w:val="22"/>
        </w:rPr>
        <w:t xml:space="preserve"> 2</w:t>
      </w:r>
      <w:r>
        <w:rPr>
          <w:rFonts w:ascii="Calibri" w:hAnsi="Calibri"/>
          <w:sz w:val="22"/>
          <w:szCs w:val="22"/>
        </w:rPr>
        <w:t>02</w:t>
      </w:r>
      <w:r w:rsidR="00DB2B0F">
        <w:rPr>
          <w:rFonts w:ascii="Calibri" w:hAnsi="Calibri"/>
          <w:sz w:val="22"/>
          <w:szCs w:val="22"/>
        </w:rPr>
        <w:t>5</w:t>
      </w:r>
      <w:r w:rsidRPr="00FC6586">
        <w:rPr>
          <w:rFonts w:ascii="Calibri" w:hAnsi="Calibri"/>
          <w:sz w:val="22"/>
          <w:szCs w:val="22"/>
        </w:rPr>
        <w:t xml:space="preserve"> (previously circulated)</w:t>
      </w:r>
    </w:p>
    <w:p w14:paraId="3B19719A" w14:textId="77777777" w:rsidR="0056462D" w:rsidRDefault="0056462D" w:rsidP="0056462D">
      <w:pPr>
        <w:ind w:left="720"/>
        <w:jc w:val="both"/>
        <w:rPr>
          <w:rFonts w:ascii="Calibri" w:hAnsi="Calibri"/>
          <w:sz w:val="22"/>
          <w:szCs w:val="22"/>
        </w:rPr>
      </w:pPr>
    </w:p>
    <w:p w14:paraId="47B36663" w14:textId="4F0FA38D" w:rsidR="0056462D" w:rsidRPr="00A31405" w:rsidRDefault="0056462D" w:rsidP="00E23511">
      <w:pPr>
        <w:ind w:left="720"/>
        <w:jc w:val="both"/>
        <w:rPr>
          <w:rFonts w:ascii="Arial" w:hAnsi="Arial" w:cs="Arial"/>
          <w:b/>
          <w:bCs/>
          <w:sz w:val="20"/>
          <w:szCs w:val="20"/>
          <w:lang w:eastAsia="en-GB"/>
        </w:rPr>
      </w:pPr>
      <w:r>
        <w:rPr>
          <w:rFonts w:ascii="Calibri" w:hAnsi="Calibri"/>
          <w:sz w:val="22"/>
          <w:szCs w:val="22"/>
        </w:rPr>
        <w:t xml:space="preserve">The list of cheques and other payments consisting of </w:t>
      </w:r>
      <w:r w:rsidR="00A31405">
        <w:rPr>
          <w:rFonts w:ascii="Calibri" w:hAnsi="Calibri"/>
          <w:sz w:val="22"/>
          <w:szCs w:val="22"/>
        </w:rPr>
        <w:t>23</w:t>
      </w:r>
      <w:r w:rsidR="009A5EA5">
        <w:rPr>
          <w:rFonts w:ascii="Calibri" w:hAnsi="Calibri"/>
          <w:sz w:val="22"/>
          <w:szCs w:val="22"/>
        </w:rPr>
        <w:t xml:space="preserve"> transactions totalling £</w:t>
      </w:r>
      <w:r w:rsidR="00A31405">
        <w:rPr>
          <w:rFonts w:ascii="Calibri" w:hAnsi="Calibri"/>
          <w:sz w:val="22"/>
          <w:szCs w:val="22"/>
        </w:rPr>
        <w:t xml:space="preserve">107,333.60 </w:t>
      </w:r>
      <w:r w:rsidR="00367776">
        <w:rPr>
          <w:rFonts w:ascii="Calibri" w:hAnsi="Calibri"/>
          <w:sz w:val="22"/>
          <w:szCs w:val="22"/>
        </w:rPr>
        <w:t>were approved.</w:t>
      </w:r>
    </w:p>
    <w:p w14:paraId="1B7A543D" w14:textId="77777777" w:rsidR="00970BD8" w:rsidRPr="00736BAE" w:rsidRDefault="00970BD8" w:rsidP="00970BD8">
      <w:pPr>
        <w:numPr>
          <w:ilvl w:val="1"/>
          <w:numId w:val="3"/>
        </w:numPr>
        <w:jc w:val="both"/>
        <w:rPr>
          <w:rFonts w:ascii="Calibri" w:hAnsi="Calibri"/>
          <w:sz w:val="22"/>
          <w:szCs w:val="22"/>
        </w:rPr>
      </w:pPr>
      <w:r w:rsidRPr="00736BAE">
        <w:rPr>
          <w:rFonts w:ascii="Calibri" w:hAnsi="Calibri"/>
          <w:sz w:val="22"/>
          <w:szCs w:val="22"/>
        </w:rPr>
        <w:t xml:space="preserve">To note expenditure made outside of meeting but in accordance with Standing Orders. </w:t>
      </w:r>
    </w:p>
    <w:p w14:paraId="43D3F6EC" w14:textId="411A13BB" w:rsidR="00970BD8" w:rsidRDefault="00044AE0" w:rsidP="00970BD8">
      <w:pPr>
        <w:numPr>
          <w:ilvl w:val="0"/>
          <w:numId w:val="8"/>
        </w:numPr>
        <w:jc w:val="both"/>
        <w:rPr>
          <w:rFonts w:ascii="Calibri" w:hAnsi="Calibri"/>
          <w:sz w:val="22"/>
          <w:szCs w:val="22"/>
        </w:rPr>
      </w:pPr>
      <w:r>
        <w:rPr>
          <w:rFonts w:ascii="Calibri" w:hAnsi="Calibri"/>
          <w:sz w:val="22"/>
          <w:szCs w:val="22"/>
        </w:rPr>
        <w:t xml:space="preserve">None, </w:t>
      </w:r>
      <w:r w:rsidR="007C5C51">
        <w:rPr>
          <w:rFonts w:ascii="Calibri" w:hAnsi="Calibri"/>
          <w:sz w:val="22"/>
          <w:szCs w:val="22"/>
        </w:rPr>
        <w:t>however,</w:t>
      </w:r>
      <w:r>
        <w:rPr>
          <w:rFonts w:ascii="Calibri" w:hAnsi="Calibri"/>
          <w:sz w:val="22"/>
          <w:szCs w:val="22"/>
        </w:rPr>
        <w:t xml:space="preserve"> the Clerk expressed the need to order a new office chair.</w:t>
      </w:r>
    </w:p>
    <w:p w14:paraId="35B4A263" w14:textId="77777777" w:rsidR="00970BD8" w:rsidRDefault="00970BD8" w:rsidP="00970BD8">
      <w:pPr>
        <w:ind w:left="1800"/>
        <w:jc w:val="both"/>
        <w:rPr>
          <w:rFonts w:ascii="Calibri" w:hAnsi="Calibri"/>
          <w:sz w:val="22"/>
          <w:szCs w:val="22"/>
        </w:rPr>
      </w:pPr>
    </w:p>
    <w:p w14:paraId="6DC683F5" w14:textId="77777777" w:rsidR="00970BD8" w:rsidRDefault="00970BD8" w:rsidP="007D4EEC">
      <w:pPr>
        <w:numPr>
          <w:ilvl w:val="0"/>
          <w:numId w:val="1"/>
        </w:numPr>
        <w:tabs>
          <w:tab w:val="clear" w:pos="1440"/>
        </w:tabs>
        <w:ind w:left="709" w:hanging="283"/>
        <w:jc w:val="both"/>
        <w:rPr>
          <w:rFonts w:ascii="Calibri" w:hAnsi="Calibri"/>
          <w:sz w:val="22"/>
          <w:szCs w:val="22"/>
        </w:rPr>
      </w:pPr>
      <w:r>
        <w:rPr>
          <w:rFonts w:ascii="Calibri" w:hAnsi="Calibri"/>
          <w:sz w:val="22"/>
          <w:szCs w:val="22"/>
        </w:rPr>
        <w:t xml:space="preserve">To note precept received </w:t>
      </w:r>
    </w:p>
    <w:p w14:paraId="68223EEF" w14:textId="2E3144AA" w:rsidR="00597519" w:rsidRDefault="00597519" w:rsidP="00E23511">
      <w:pPr>
        <w:ind w:left="360" w:firstLine="360"/>
        <w:jc w:val="both"/>
        <w:rPr>
          <w:rFonts w:ascii="Calibri" w:hAnsi="Calibri"/>
          <w:sz w:val="22"/>
          <w:szCs w:val="22"/>
        </w:rPr>
      </w:pPr>
      <w:r>
        <w:rPr>
          <w:rFonts w:ascii="Calibri" w:hAnsi="Calibri"/>
          <w:sz w:val="22"/>
          <w:szCs w:val="22"/>
        </w:rPr>
        <w:t>The precept of £</w:t>
      </w:r>
      <w:r w:rsidR="002B4B4B">
        <w:rPr>
          <w:rFonts w:ascii="Calibri" w:hAnsi="Calibri"/>
          <w:sz w:val="22"/>
          <w:szCs w:val="22"/>
        </w:rPr>
        <w:t>85</w:t>
      </w:r>
      <w:r w:rsidR="009C75A8">
        <w:rPr>
          <w:rFonts w:ascii="Calibri" w:hAnsi="Calibri"/>
          <w:sz w:val="22"/>
          <w:szCs w:val="22"/>
        </w:rPr>
        <w:t>,479.00</w:t>
      </w:r>
      <w:r>
        <w:rPr>
          <w:rFonts w:ascii="Calibri" w:hAnsi="Calibri"/>
          <w:sz w:val="22"/>
          <w:szCs w:val="22"/>
        </w:rPr>
        <w:t xml:space="preserve"> was noted as received.</w:t>
      </w:r>
    </w:p>
    <w:p w14:paraId="73C13F98" w14:textId="77777777" w:rsidR="00970BD8" w:rsidRDefault="00970BD8" w:rsidP="00970BD8">
      <w:pPr>
        <w:ind w:left="360"/>
        <w:jc w:val="both"/>
        <w:rPr>
          <w:rFonts w:ascii="Calibri" w:hAnsi="Calibri"/>
          <w:sz w:val="22"/>
          <w:szCs w:val="22"/>
        </w:rPr>
      </w:pPr>
    </w:p>
    <w:p w14:paraId="0A6B41EC" w14:textId="77777777" w:rsidR="00372F71" w:rsidRPr="00372F71" w:rsidRDefault="00372F71" w:rsidP="00372F71">
      <w:pPr>
        <w:numPr>
          <w:ilvl w:val="0"/>
          <w:numId w:val="1"/>
        </w:numPr>
        <w:tabs>
          <w:tab w:val="clear" w:pos="1440"/>
        </w:tabs>
        <w:ind w:left="709" w:hanging="283"/>
        <w:jc w:val="both"/>
        <w:rPr>
          <w:rFonts w:ascii="Calibri" w:hAnsi="Calibri"/>
          <w:bCs/>
          <w:sz w:val="22"/>
          <w:szCs w:val="22"/>
        </w:rPr>
      </w:pPr>
      <w:r w:rsidRPr="00372F71">
        <w:rPr>
          <w:rFonts w:ascii="Calibri" w:hAnsi="Calibri"/>
          <w:bCs/>
          <w:sz w:val="22"/>
          <w:szCs w:val="22"/>
        </w:rPr>
        <w:t>To note CIL receipt</w:t>
      </w:r>
    </w:p>
    <w:p w14:paraId="4FCC9E8D" w14:textId="77777777" w:rsidR="00372F71" w:rsidRPr="00372F71" w:rsidRDefault="00372F71" w:rsidP="00372F71">
      <w:pPr>
        <w:ind w:firstLine="709"/>
        <w:jc w:val="both"/>
        <w:rPr>
          <w:rFonts w:ascii="Calibri" w:hAnsi="Calibri"/>
          <w:bCs/>
          <w:sz w:val="22"/>
          <w:szCs w:val="22"/>
        </w:rPr>
      </w:pPr>
      <w:r w:rsidRPr="00372F71">
        <w:rPr>
          <w:rFonts w:ascii="Calibri" w:hAnsi="Calibri"/>
          <w:bCs/>
          <w:sz w:val="22"/>
          <w:szCs w:val="22"/>
        </w:rPr>
        <w:t>The CIL award of £26,572.97 was noted as received.</w:t>
      </w:r>
    </w:p>
    <w:p w14:paraId="0EE5F3BF" w14:textId="13ABF678" w:rsidR="00E23511" w:rsidRDefault="00D3528E" w:rsidP="007C5C51">
      <w:pPr>
        <w:numPr>
          <w:ilvl w:val="0"/>
          <w:numId w:val="1"/>
        </w:numPr>
        <w:tabs>
          <w:tab w:val="clear" w:pos="1440"/>
        </w:tabs>
        <w:ind w:left="709" w:hanging="283"/>
        <w:jc w:val="both"/>
        <w:rPr>
          <w:rFonts w:ascii="Calibri" w:hAnsi="Calibri"/>
          <w:bCs/>
          <w:sz w:val="22"/>
          <w:szCs w:val="22"/>
        </w:rPr>
      </w:pPr>
      <w:r>
        <w:rPr>
          <w:rFonts w:ascii="Calibri" w:hAnsi="Calibri"/>
          <w:bCs/>
          <w:sz w:val="22"/>
          <w:szCs w:val="22"/>
        </w:rPr>
        <w:t xml:space="preserve">To consider quotation for </w:t>
      </w:r>
      <w:r w:rsidR="007C5C51">
        <w:rPr>
          <w:rFonts w:ascii="Calibri" w:hAnsi="Calibri"/>
          <w:bCs/>
          <w:sz w:val="22"/>
          <w:szCs w:val="22"/>
        </w:rPr>
        <w:t>onsite</w:t>
      </w:r>
      <w:r>
        <w:rPr>
          <w:rFonts w:ascii="Calibri" w:hAnsi="Calibri"/>
          <w:bCs/>
          <w:sz w:val="22"/>
          <w:szCs w:val="22"/>
        </w:rPr>
        <w:t xml:space="preserve"> shredding services for old paperwork.</w:t>
      </w:r>
    </w:p>
    <w:p w14:paraId="2BAE8CE2" w14:textId="7A6AF494" w:rsidR="00D3528E" w:rsidRPr="00E23511" w:rsidRDefault="00D3528E" w:rsidP="00D3528E">
      <w:pPr>
        <w:ind w:left="709"/>
        <w:jc w:val="both"/>
        <w:rPr>
          <w:rFonts w:ascii="Calibri" w:hAnsi="Calibri"/>
          <w:bCs/>
          <w:sz w:val="22"/>
          <w:szCs w:val="22"/>
        </w:rPr>
      </w:pPr>
      <w:r>
        <w:rPr>
          <w:rFonts w:ascii="Calibri" w:hAnsi="Calibri"/>
          <w:bCs/>
          <w:sz w:val="22"/>
          <w:szCs w:val="22"/>
        </w:rPr>
        <w:t xml:space="preserve">It was agreed by those present </w:t>
      </w:r>
      <w:r w:rsidR="00AE04B6">
        <w:rPr>
          <w:rFonts w:ascii="Calibri" w:hAnsi="Calibri"/>
          <w:bCs/>
          <w:sz w:val="22"/>
          <w:szCs w:val="22"/>
        </w:rPr>
        <w:t>to instruct Shred on Site for £98.75 plus VAT approx. 10 bin bags. 47p per kilo their after.</w:t>
      </w:r>
    </w:p>
    <w:p w14:paraId="2A602711" w14:textId="2219D46C" w:rsidR="00E23511" w:rsidRPr="00C65D0C" w:rsidRDefault="00C65D0C" w:rsidP="007C5C51">
      <w:pPr>
        <w:numPr>
          <w:ilvl w:val="0"/>
          <w:numId w:val="1"/>
        </w:numPr>
        <w:tabs>
          <w:tab w:val="clear" w:pos="1440"/>
        </w:tabs>
        <w:ind w:left="709" w:hanging="283"/>
        <w:jc w:val="both"/>
        <w:rPr>
          <w:rFonts w:ascii="Calibri" w:hAnsi="Calibri"/>
          <w:bCs/>
          <w:sz w:val="22"/>
          <w:szCs w:val="22"/>
        </w:rPr>
      </w:pPr>
      <w:r>
        <w:rPr>
          <w:rFonts w:ascii="Calibri" w:hAnsi="Calibri"/>
          <w:sz w:val="22"/>
          <w:szCs w:val="22"/>
        </w:rPr>
        <w:t>To agree to open two savings accounts with the Hampshire Bank and the transfer of funds, amount to be agreed.</w:t>
      </w:r>
    </w:p>
    <w:p w14:paraId="43F1CF49" w14:textId="67D3255F" w:rsidR="00C65D0C" w:rsidRPr="009C75A8" w:rsidRDefault="00C65D0C" w:rsidP="00C65D0C">
      <w:pPr>
        <w:ind w:left="709"/>
        <w:jc w:val="both"/>
        <w:rPr>
          <w:rFonts w:ascii="Calibri" w:hAnsi="Calibri"/>
          <w:bCs/>
          <w:sz w:val="22"/>
          <w:szCs w:val="22"/>
        </w:rPr>
      </w:pPr>
      <w:r>
        <w:rPr>
          <w:rFonts w:ascii="Calibri" w:hAnsi="Calibri"/>
          <w:sz w:val="22"/>
          <w:szCs w:val="22"/>
        </w:rPr>
        <w:t>It was agreed to open one instant access saver with the Hampshire Bank</w:t>
      </w:r>
      <w:r w:rsidR="0072455A">
        <w:rPr>
          <w:rFonts w:ascii="Calibri" w:hAnsi="Calibri"/>
          <w:sz w:val="22"/>
          <w:szCs w:val="22"/>
        </w:rPr>
        <w:t xml:space="preserve"> upto £85k. Cllr Pickering and the Clerk to have delegated authority to open another with a suitable building society</w:t>
      </w:r>
      <w:r w:rsidR="001C3786">
        <w:rPr>
          <w:rFonts w:ascii="Calibri" w:hAnsi="Calibri"/>
          <w:sz w:val="22"/>
          <w:szCs w:val="22"/>
        </w:rPr>
        <w:t xml:space="preserve"> with a transfer of upto £85k.</w:t>
      </w:r>
    </w:p>
    <w:p w14:paraId="59D9E0A6" w14:textId="6973E320" w:rsidR="00597519" w:rsidRPr="00982BF5" w:rsidRDefault="00982BF5" w:rsidP="00982BF5">
      <w:pPr>
        <w:tabs>
          <w:tab w:val="left" w:pos="284"/>
        </w:tabs>
        <w:rPr>
          <w:rFonts w:ascii="Calibri" w:hAnsi="Calibri"/>
          <w:bCs/>
          <w:sz w:val="22"/>
          <w:szCs w:val="22"/>
        </w:rPr>
      </w:pPr>
      <w:r>
        <w:rPr>
          <w:rFonts w:ascii="Calibri" w:hAnsi="Calibri"/>
          <w:bCs/>
          <w:sz w:val="22"/>
          <w:szCs w:val="22"/>
        </w:rPr>
        <w:tab/>
      </w:r>
    </w:p>
    <w:p w14:paraId="6F2A6F26" w14:textId="77777777" w:rsidR="00982BF5" w:rsidRDefault="00982BF5" w:rsidP="00970BD8">
      <w:pPr>
        <w:rPr>
          <w:rFonts w:ascii="Calibri" w:hAnsi="Calibri"/>
          <w:b/>
          <w:sz w:val="22"/>
          <w:szCs w:val="22"/>
        </w:rPr>
      </w:pPr>
    </w:p>
    <w:p w14:paraId="00037F89" w14:textId="3AFC4E7E" w:rsidR="009D5828" w:rsidRPr="00E23511" w:rsidRDefault="002C0E2B" w:rsidP="00E23511">
      <w:pPr>
        <w:rPr>
          <w:rFonts w:ascii="Calibri" w:hAnsi="Calibri"/>
          <w:b/>
          <w:sz w:val="22"/>
          <w:szCs w:val="22"/>
        </w:rPr>
      </w:pPr>
      <w:r>
        <w:rPr>
          <w:rFonts w:ascii="Calibri" w:hAnsi="Calibri"/>
          <w:b/>
          <w:sz w:val="22"/>
          <w:szCs w:val="22"/>
        </w:rPr>
        <w:t>1</w:t>
      </w:r>
      <w:r w:rsidR="00633A29">
        <w:rPr>
          <w:rFonts w:ascii="Calibri" w:hAnsi="Calibri"/>
          <w:b/>
          <w:sz w:val="22"/>
          <w:szCs w:val="22"/>
        </w:rPr>
        <w:t>7</w:t>
      </w:r>
      <w:r>
        <w:rPr>
          <w:rFonts w:ascii="Calibri" w:hAnsi="Calibri"/>
          <w:b/>
          <w:sz w:val="22"/>
          <w:szCs w:val="22"/>
        </w:rPr>
        <w:t>/2</w:t>
      </w:r>
      <w:r w:rsidR="00D93087">
        <w:rPr>
          <w:rFonts w:ascii="Calibri" w:hAnsi="Calibri"/>
          <w:b/>
          <w:sz w:val="22"/>
          <w:szCs w:val="22"/>
        </w:rPr>
        <w:t>5</w:t>
      </w:r>
      <w:r w:rsidR="00AC410D">
        <w:rPr>
          <w:rFonts w:ascii="Calibri" w:hAnsi="Calibri"/>
          <w:b/>
          <w:sz w:val="22"/>
          <w:szCs w:val="22"/>
        </w:rPr>
        <w:t xml:space="preserve"> </w:t>
      </w:r>
      <w:r w:rsidR="009D5828" w:rsidRPr="004745FD">
        <w:rPr>
          <w:rFonts w:ascii="Calibri" w:hAnsi="Calibri"/>
          <w:b/>
          <w:bCs/>
          <w:sz w:val="22"/>
          <w:szCs w:val="22"/>
        </w:rPr>
        <w:t>Annual Governance and Accountability Return for year ended 31</w:t>
      </w:r>
      <w:r w:rsidR="009D5828" w:rsidRPr="004745FD">
        <w:rPr>
          <w:rFonts w:ascii="Calibri" w:hAnsi="Calibri"/>
          <w:b/>
          <w:bCs/>
          <w:sz w:val="22"/>
          <w:szCs w:val="22"/>
          <w:vertAlign w:val="superscript"/>
        </w:rPr>
        <w:t>st</w:t>
      </w:r>
      <w:r w:rsidR="009D5828" w:rsidRPr="004745FD">
        <w:rPr>
          <w:rFonts w:ascii="Calibri" w:hAnsi="Calibri"/>
          <w:b/>
          <w:bCs/>
          <w:sz w:val="22"/>
          <w:szCs w:val="22"/>
        </w:rPr>
        <w:t xml:space="preserve"> March 202</w:t>
      </w:r>
      <w:r w:rsidR="009D5828">
        <w:rPr>
          <w:rFonts w:ascii="Calibri" w:hAnsi="Calibri"/>
          <w:b/>
          <w:bCs/>
          <w:sz w:val="22"/>
          <w:szCs w:val="22"/>
        </w:rPr>
        <w:t>5</w:t>
      </w:r>
    </w:p>
    <w:p w14:paraId="21406511" w14:textId="77777777" w:rsidR="009D5828" w:rsidRPr="00A41423" w:rsidRDefault="009D5828" w:rsidP="009D5828">
      <w:pPr>
        <w:ind w:left="851"/>
        <w:jc w:val="both"/>
        <w:rPr>
          <w:rFonts w:ascii="Calibri" w:hAnsi="Calibri"/>
          <w:b/>
          <w:bCs/>
          <w:sz w:val="22"/>
          <w:szCs w:val="22"/>
        </w:rPr>
      </w:pPr>
    </w:p>
    <w:p w14:paraId="3E71FCCB" w14:textId="77777777" w:rsidR="009D5828" w:rsidRDefault="009D5828" w:rsidP="009D5828">
      <w:pPr>
        <w:numPr>
          <w:ilvl w:val="1"/>
          <w:numId w:val="9"/>
        </w:numPr>
        <w:rPr>
          <w:rFonts w:ascii="Calibri" w:hAnsi="Calibri"/>
          <w:sz w:val="22"/>
          <w:szCs w:val="22"/>
        </w:rPr>
      </w:pPr>
      <w:r w:rsidRPr="006E6189">
        <w:rPr>
          <w:rFonts w:ascii="Calibri" w:hAnsi="Calibri"/>
          <w:sz w:val="22"/>
          <w:szCs w:val="22"/>
        </w:rPr>
        <w:t>To note</w:t>
      </w:r>
      <w:r>
        <w:rPr>
          <w:rFonts w:ascii="Calibri" w:hAnsi="Calibri"/>
          <w:sz w:val="22"/>
          <w:szCs w:val="22"/>
        </w:rPr>
        <w:t xml:space="preserve"> the Annual</w:t>
      </w:r>
      <w:r w:rsidRPr="006E6189">
        <w:rPr>
          <w:rFonts w:ascii="Calibri" w:hAnsi="Calibri"/>
          <w:sz w:val="22"/>
          <w:szCs w:val="22"/>
        </w:rPr>
        <w:t xml:space="preserve"> Internal Auditor Report (previously circulated)</w:t>
      </w:r>
    </w:p>
    <w:p w14:paraId="7FD7A51E" w14:textId="3931C275" w:rsidR="001C3786" w:rsidRPr="006E6189" w:rsidRDefault="001C3786" w:rsidP="001C3786">
      <w:pPr>
        <w:ind w:left="1440"/>
        <w:rPr>
          <w:rFonts w:ascii="Calibri" w:hAnsi="Calibri"/>
          <w:sz w:val="22"/>
          <w:szCs w:val="22"/>
        </w:rPr>
      </w:pPr>
      <w:r>
        <w:rPr>
          <w:rFonts w:ascii="Calibri" w:hAnsi="Calibri"/>
          <w:sz w:val="22"/>
          <w:szCs w:val="22"/>
        </w:rPr>
        <w:t>The Annual Internal auditor report was noted and all recommendations contained therein.</w:t>
      </w:r>
    </w:p>
    <w:p w14:paraId="35FBC137" w14:textId="77777777" w:rsidR="009D5828" w:rsidRDefault="009D5828" w:rsidP="009D5828">
      <w:pPr>
        <w:ind w:left="1440"/>
        <w:rPr>
          <w:rFonts w:ascii="Calibri" w:hAnsi="Calibri"/>
          <w:sz w:val="22"/>
          <w:szCs w:val="22"/>
        </w:rPr>
      </w:pPr>
    </w:p>
    <w:p w14:paraId="16302576" w14:textId="77777777" w:rsidR="009D5828" w:rsidRPr="00561001" w:rsidRDefault="009D5828" w:rsidP="009D5828">
      <w:pPr>
        <w:numPr>
          <w:ilvl w:val="1"/>
          <w:numId w:val="9"/>
        </w:numPr>
        <w:rPr>
          <w:rFonts w:ascii="Calibri" w:hAnsi="Calibri"/>
          <w:sz w:val="22"/>
          <w:szCs w:val="22"/>
        </w:rPr>
      </w:pPr>
      <w:r w:rsidRPr="003F2C78">
        <w:rPr>
          <w:rFonts w:ascii="Calibri" w:hAnsi="Calibri"/>
          <w:sz w:val="22"/>
          <w:szCs w:val="22"/>
        </w:rPr>
        <w:t>To review and if appropriate, approve and sign the Annual Governance Statement to be included in the Annual Governance and Accountability Return for the year ended 31</w:t>
      </w:r>
      <w:r w:rsidRPr="003F2C78">
        <w:rPr>
          <w:rFonts w:ascii="Calibri" w:hAnsi="Calibri"/>
          <w:sz w:val="22"/>
          <w:szCs w:val="22"/>
          <w:vertAlign w:val="superscript"/>
        </w:rPr>
        <w:t>st</w:t>
      </w:r>
      <w:r>
        <w:rPr>
          <w:rFonts w:ascii="Calibri" w:hAnsi="Calibri"/>
          <w:sz w:val="22"/>
          <w:szCs w:val="22"/>
        </w:rPr>
        <w:t xml:space="preserve"> March 2025</w:t>
      </w:r>
      <w:r w:rsidRPr="003F2C78">
        <w:rPr>
          <w:rFonts w:ascii="Calibri" w:hAnsi="Calibri"/>
          <w:sz w:val="22"/>
          <w:szCs w:val="22"/>
        </w:rPr>
        <w:t>.</w:t>
      </w:r>
      <w:r w:rsidRPr="003F2C78">
        <w:rPr>
          <w:rFonts w:ascii="Calibri" w:hAnsi="Calibri"/>
          <w:strike/>
          <w:sz w:val="22"/>
          <w:szCs w:val="22"/>
        </w:rPr>
        <w:t xml:space="preserve"> </w:t>
      </w:r>
    </w:p>
    <w:p w14:paraId="5019B9C1" w14:textId="77777777" w:rsidR="00561001" w:rsidRDefault="00561001" w:rsidP="00561001">
      <w:pPr>
        <w:rPr>
          <w:rFonts w:ascii="Calibri" w:hAnsi="Calibri"/>
          <w:strike/>
          <w:sz w:val="22"/>
          <w:szCs w:val="22"/>
        </w:rPr>
      </w:pPr>
    </w:p>
    <w:p w14:paraId="35D60280" w14:textId="6456A73E" w:rsidR="00561001" w:rsidRDefault="00561001" w:rsidP="00561001">
      <w:pPr>
        <w:ind w:left="1440"/>
        <w:rPr>
          <w:rFonts w:ascii="Calibri" w:hAnsi="Calibri"/>
          <w:sz w:val="22"/>
          <w:szCs w:val="22"/>
        </w:rPr>
      </w:pPr>
      <w:r w:rsidRPr="00561001">
        <w:rPr>
          <w:rFonts w:ascii="Calibri" w:hAnsi="Calibri"/>
          <w:sz w:val="22"/>
          <w:szCs w:val="22"/>
        </w:rPr>
        <w:t>The Annual Governance Statement for inclusion in the Annual Governance and Accountability Return for the year ended 31st March 202</w:t>
      </w:r>
      <w:r>
        <w:rPr>
          <w:rFonts w:ascii="Calibri" w:hAnsi="Calibri"/>
          <w:sz w:val="22"/>
          <w:szCs w:val="22"/>
        </w:rPr>
        <w:t>5</w:t>
      </w:r>
      <w:r w:rsidRPr="00561001">
        <w:rPr>
          <w:rFonts w:ascii="Calibri" w:hAnsi="Calibri"/>
          <w:sz w:val="22"/>
          <w:szCs w:val="22"/>
        </w:rPr>
        <w:t xml:space="preserve"> was reviewed, approved and signed.</w:t>
      </w:r>
    </w:p>
    <w:p w14:paraId="3B3794A7" w14:textId="77777777" w:rsidR="001A534B" w:rsidRPr="00561001" w:rsidRDefault="001A534B" w:rsidP="00561001">
      <w:pPr>
        <w:ind w:left="1440"/>
        <w:rPr>
          <w:rFonts w:ascii="Calibri" w:hAnsi="Calibri"/>
          <w:sz w:val="22"/>
          <w:szCs w:val="22"/>
        </w:rPr>
      </w:pPr>
    </w:p>
    <w:p w14:paraId="0C4F1470" w14:textId="77777777" w:rsidR="00561001" w:rsidRPr="003F2C78" w:rsidRDefault="00561001" w:rsidP="00561001">
      <w:pPr>
        <w:ind w:left="1440"/>
        <w:rPr>
          <w:rFonts w:ascii="Calibri" w:hAnsi="Calibri"/>
          <w:sz w:val="22"/>
          <w:szCs w:val="22"/>
        </w:rPr>
      </w:pPr>
    </w:p>
    <w:p w14:paraId="5019E879" w14:textId="77777777" w:rsidR="009D5828" w:rsidRPr="003F2C78" w:rsidRDefault="009D5828" w:rsidP="009D5828">
      <w:pPr>
        <w:ind w:left="-270"/>
        <w:rPr>
          <w:rFonts w:ascii="Calibri" w:hAnsi="Calibri"/>
          <w:sz w:val="22"/>
          <w:szCs w:val="22"/>
        </w:rPr>
      </w:pPr>
    </w:p>
    <w:p w14:paraId="0CF8442D" w14:textId="77777777" w:rsidR="009D5828" w:rsidRPr="00B73715" w:rsidRDefault="009D5828" w:rsidP="009D5828">
      <w:pPr>
        <w:numPr>
          <w:ilvl w:val="1"/>
          <w:numId w:val="9"/>
        </w:numPr>
        <w:rPr>
          <w:rFonts w:ascii="Calibri" w:hAnsi="Calibri"/>
          <w:sz w:val="22"/>
          <w:szCs w:val="22"/>
        </w:rPr>
      </w:pPr>
      <w:r w:rsidRPr="003F2C78">
        <w:rPr>
          <w:rFonts w:ascii="Calibri" w:hAnsi="Calibri"/>
          <w:sz w:val="22"/>
          <w:szCs w:val="22"/>
        </w:rPr>
        <w:t>To review and if appropriate, approve and sig</w:t>
      </w:r>
      <w:r>
        <w:rPr>
          <w:rFonts w:ascii="Calibri" w:hAnsi="Calibri"/>
          <w:sz w:val="22"/>
          <w:szCs w:val="22"/>
        </w:rPr>
        <w:t xml:space="preserve">n the Accounting Statements </w:t>
      </w:r>
      <w:r w:rsidRPr="00B73715">
        <w:rPr>
          <w:rFonts w:ascii="Calibri" w:hAnsi="Calibri"/>
          <w:sz w:val="22"/>
          <w:szCs w:val="22"/>
        </w:rPr>
        <w:t>202</w:t>
      </w:r>
      <w:r>
        <w:rPr>
          <w:rFonts w:ascii="Calibri" w:hAnsi="Calibri"/>
          <w:sz w:val="22"/>
          <w:szCs w:val="22"/>
        </w:rPr>
        <w:t>4</w:t>
      </w:r>
      <w:r w:rsidRPr="00B73715">
        <w:rPr>
          <w:rFonts w:ascii="Calibri" w:hAnsi="Calibri"/>
          <w:sz w:val="22"/>
          <w:szCs w:val="22"/>
        </w:rPr>
        <w:t>/2</w:t>
      </w:r>
      <w:r>
        <w:rPr>
          <w:rFonts w:ascii="Calibri" w:hAnsi="Calibri"/>
          <w:sz w:val="22"/>
          <w:szCs w:val="22"/>
        </w:rPr>
        <w:t>5</w:t>
      </w:r>
      <w:r w:rsidRPr="00B73715">
        <w:rPr>
          <w:rFonts w:ascii="Calibri" w:hAnsi="Calibri"/>
          <w:sz w:val="22"/>
          <w:szCs w:val="22"/>
        </w:rPr>
        <w:t xml:space="preserve"> to be included in the Annual Governance and Accountability Return for the year ended 31</w:t>
      </w:r>
      <w:r w:rsidRPr="00B73715">
        <w:rPr>
          <w:rFonts w:ascii="Calibri" w:hAnsi="Calibri"/>
          <w:sz w:val="22"/>
          <w:szCs w:val="22"/>
          <w:vertAlign w:val="superscript"/>
        </w:rPr>
        <w:t>st</w:t>
      </w:r>
      <w:r w:rsidRPr="00B73715">
        <w:rPr>
          <w:rFonts w:ascii="Calibri" w:hAnsi="Calibri"/>
          <w:sz w:val="22"/>
          <w:szCs w:val="22"/>
        </w:rPr>
        <w:t xml:space="preserve"> March 202</w:t>
      </w:r>
      <w:r>
        <w:rPr>
          <w:rFonts w:ascii="Calibri" w:hAnsi="Calibri"/>
          <w:sz w:val="22"/>
          <w:szCs w:val="22"/>
        </w:rPr>
        <w:t>5</w:t>
      </w:r>
      <w:r w:rsidRPr="00B73715">
        <w:rPr>
          <w:rFonts w:ascii="Calibri" w:hAnsi="Calibri"/>
          <w:sz w:val="22"/>
          <w:szCs w:val="22"/>
        </w:rPr>
        <w:t>.</w:t>
      </w:r>
    </w:p>
    <w:p w14:paraId="71CEB64B" w14:textId="77777777" w:rsidR="00B20D44" w:rsidRDefault="00B20D44" w:rsidP="00B20D44">
      <w:pPr>
        <w:pStyle w:val="ListParagraph"/>
        <w:ind w:left="1440"/>
        <w:rPr>
          <w:rFonts w:ascii="Calibri" w:hAnsi="Calibri"/>
          <w:sz w:val="22"/>
          <w:szCs w:val="22"/>
        </w:rPr>
      </w:pPr>
    </w:p>
    <w:p w14:paraId="2B5C1A23" w14:textId="513ED06D" w:rsidR="009D5828" w:rsidRDefault="00B20D44" w:rsidP="00B20D44">
      <w:pPr>
        <w:pStyle w:val="ListParagraph"/>
        <w:ind w:left="1440"/>
        <w:rPr>
          <w:rFonts w:ascii="Calibri" w:hAnsi="Calibri"/>
          <w:sz w:val="22"/>
          <w:szCs w:val="22"/>
        </w:rPr>
      </w:pPr>
      <w:r w:rsidRPr="00B20D44">
        <w:rPr>
          <w:rFonts w:ascii="Calibri" w:hAnsi="Calibri"/>
          <w:sz w:val="22"/>
          <w:szCs w:val="22"/>
        </w:rPr>
        <w:t>The Accounting Statements 2024/25 for inclusion in the Annual Governance and Accountability Return for the year ended 31st March 2025 was reviewed, approved and signed.</w:t>
      </w:r>
    </w:p>
    <w:p w14:paraId="4B801526" w14:textId="77777777" w:rsidR="00B20D44" w:rsidRDefault="00B20D44" w:rsidP="00B20D44">
      <w:pPr>
        <w:pStyle w:val="ListParagraph"/>
        <w:ind w:left="1440"/>
        <w:rPr>
          <w:rFonts w:ascii="Calibri" w:hAnsi="Calibri"/>
          <w:sz w:val="22"/>
          <w:szCs w:val="22"/>
        </w:rPr>
      </w:pPr>
    </w:p>
    <w:p w14:paraId="07637581" w14:textId="77777777" w:rsidR="009D5828" w:rsidRDefault="009D5828" w:rsidP="009D5828">
      <w:pPr>
        <w:numPr>
          <w:ilvl w:val="1"/>
          <w:numId w:val="9"/>
        </w:numPr>
        <w:rPr>
          <w:rFonts w:ascii="Calibri" w:hAnsi="Calibri"/>
          <w:sz w:val="22"/>
          <w:szCs w:val="22"/>
        </w:rPr>
      </w:pPr>
      <w:r>
        <w:rPr>
          <w:rFonts w:ascii="Calibri" w:hAnsi="Calibri"/>
          <w:sz w:val="22"/>
          <w:szCs w:val="22"/>
        </w:rPr>
        <w:t>To review and if appropriate, approve and sign the bank reconciliation and explanation of account variances to be submitted to the External Auditors with the Annual Governance and Accountability Return for the year ended 31</w:t>
      </w:r>
      <w:r w:rsidRPr="00E51EE3">
        <w:rPr>
          <w:rFonts w:ascii="Calibri" w:hAnsi="Calibri"/>
          <w:sz w:val="22"/>
          <w:szCs w:val="22"/>
          <w:vertAlign w:val="superscript"/>
        </w:rPr>
        <w:t>st</w:t>
      </w:r>
      <w:r>
        <w:rPr>
          <w:rFonts w:ascii="Calibri" w:hAnsi="Calibri"/>
          <w:sz w:val="22"/>
          <w:szCs w:val="22"/>
        </w:rPr>
        <w:t xml:space="preserve"> March 2025.</w:t>
      </w:r>
    </w:p>
    <w:p w14:paraId="3C917014" w14:textId="77777777" w:rsidR="009F5351" w:rsidRDefault="009F5351" w:rsidP="001A534B">
      <w:pPr>
        <w:pStyle w:val="ListParagraph"/>
        <w:ind w:left="1440"/>
        <w:rPr>
          <w:rFonts w:ascii="Calibri" w:hAnsi="Calibri"/>
          <w:sz w:val="22"/>
          <w:szCs w:val="22"/>
        </w:rPr>
      </w:pPr>
    </w:p>
    <w:p w14:paraId="35515614" w14:textId="65449E07" w:rsidR="001A534B" w:rsidRDefault="009F5351" w:rsidP="001A534B">
      <w:pPr>
        <w:pStyle w:val="ListParagraph"/>
        <w:ind w:left="1440"/>
        <w:rPr>
          <w:rFonts w:ascii="Calibri" w:hAnsi="Calibri"/>
          <w:sz w:val="22"/>
          <w:szCs w:val="22"/>
        </w:rPr>
      </w:pPr>
      <w:r w:rsidRPr="00B018FF">
        <w:rPr>
          <w:rFonts w:ascii="Calibri" w:hAnsi="Calibri"/>
          <w:sz w:val="22"/>
          <w:szCs w:val="22"/>
        </w:rPr>
        <w:t>The bank reconciliation and explanation of account variances to be submitted to the External Auditors with the Annual Governance and Accountability Return for the year ended 31st March 202</w:t>
      </w:r>
      <w:r>
        <w:rPr>
          <w:rFonts w:ascii="Calibri" w:hAnsi="Calibri"/>
          <w:sz w:val="22"/>
          <w:szCs w:val="22"/>
        </w:rPr>
        <w:t>5</w:t>
      </w:r>
      <w:r w:rsidRPr="00B018FF">
        <w:rPr>
          <w:rFonts w:ascii="Calibri" w:hAnsi="Calibri"/>
          <w:sz w:val="22"/>
          <w:szCs w:val="22"/>
        </w:rPr>
        <w:t xml:space="preserve"> was </w:t>
      </w:r>
      <w:r w:rsidR="00872894">
        <w:rPr>
          <w:rFonts w:ascii="Calibri" w:hAnsi="Calibri"/>
          <w:sz w:val="22"/>
          <w:szCs w:val="22"/>
        </w:rPr>
        <w:t>noted</w:t>
      </w:r>
      <w:r w:rsidRPr="00B018FF">
        <w:rPr>
          <w:rFonts w:ascii="Calibri" w:hAnsi="Calibri"/>
          <w:sz w:val="22"/>
          <w:szCs w:val="22"/>
        </w:rPr>
        <w:t xml:space="preserve"> and approved</w:t>
      </w:r>
    </w:p>
    <w:p w14:paraId="5A0A9F05" w14:textId="77777777" w:rsidR="001A534B" w:rsidRDefault="001A534B" w:rsidP="001A534B">
      <w:pPr>
        <w:pStyle w:val="ListParagraph"/>
        <w:ind w:left="1440"/>
        <w:rPr>
          <w:rFonts w:ascii="Calibri" w:hAnsi="Calibri"/>
          <w:sz w:val="22"/>
          <w:szCs w:val="22"/>
        </w:rPr>
      </w:pPr>
    </w:p>
    <w:p w14:paraId="3AEEF117" w14:textId="4841D14C" w:rsidR="009D5828" w:rsidRDefault="009D5828" w:rsidP="009D5828">
      <w:pPr>
        <w:numPr>
          <w:ilvl w:val="1"/>
          <w:numId w:val="9"/>
        </w:numPr>
        <w:rPr>
          <w:rFonts w:ascii="Calibri" w:hAnsi="Calibri"/>
          <w:sz w:val="22"/>
          <w:szCs w:val="22"/>
        </w:rPr>
      </w:pPr>
      <w:r>
        <w:rPr>
          <w:rFonts w:ascii="Calibri" w:hAnsi="Calibri"/>
          <w:sz w:val="22"/>
          <w:szCs w:val="22"/>
        </w:rPr>
        <w:t>To note the Exercise of Public Rights) to be Tuesday 4</w:t>
      </w:r>
      <w:r w:rsidRPr="00AE20C5">
        <w:rPr>
          <w:rFonts w:ascii="Calibri" w:hAnsi="Calibri"/>
          <w:sz w:val="22"/>
          <w:szCs w:val="22"/>
          <w:vertAlign w:val="superscript"/>
        </w:rPr>
        <w:t>th</w:t>
      </w:r>
      <w:r>
        <w:rPr>
          <w:rFonts w:ascii="Calibri" w:hAnsi="Calibri"/>
          <w:sz w:val="22"/>
          <w:szCs w:val="22"/>
        </w:rPr>
        <w:t xml:space="preserve"> June 2025 to Wednesday 15</w:t>
      </w:r>
      <w:r w:rsidRPr="00AE20C5">
        <w:rPr>
          <w:rFonts w:ascii="Calibri" w:hAnsi="Calibri"/>
          <w:sz w:val="22"/>
          <w:szCs w:val="22"/>
          <w:vertAlign w:val="superscript"/>
        </w:rPr>
        <w:t>th</w:t>
      </w:r>
      <w:r>
        <w:rPr>
          <w:rFonts w:ascii="Calibri" w:hAnsi="Calibri"/>
          <w:sz w:val="22"/>
          <w:szCs w:val="22"/>
        </w:rPr>
        <w:t xml:space="preserve"> July 2025.</w:t>
      </w:r>
    </w:p>
    <w:p w14:paraId="7BA3D765" w14:textId="77777777" w:rsidR="009D5828" w:rsidRDefault="009D5828" w:rsidP="009D5828">
      <w:pPr>
        <w:pStyle w:val="ListParagraph"/>
        <w:rPr>
          <w:rFonts w:ascii="Calibri" w:hAnsi="Calibri"/>
          <w:sz w:val="22"/>
          <w:szCs w:val="22"/>
        </w:rPr>
      </w:pPr>
    </w:p>
    <w:p w14:paraId="5AFA5EC0" w14:textId="1526EFF5" w:rsidR="00032197" w:rsidRDefault="00032197" w:rsidP="00032197">
      <w:pPr>
        <w:pStyle w:val="ListParagraph"/>
        <w:ind w:left="1440"/>
        <w:rPr>
          <w:rFonts w:ascii="Calibri" w:hAnsi="Calibri"/>
          <w:sz w:val="22"/>
          <w:szCs w:val="22"/>
        </w:rPr>
      </w:pPr>
      <w:r w:rsidRPr="00B018FF">
        <w:rPr>
          <w:rFonts w:ascii="Calibri" w:hAnsi="Calibri"/>
          <w:sz w:val="22"/>
          <w:szCs w:val="22"/>
        </w:rPr>
        <w:t xml:space="preserve">The Notice of Public Rights and Publication of Unaudited Annual Governance &amp; Accountability Return was agreed with dates to commence </w:t>
      </w:r>
      <w:r>
        <w:rPr>
          <w:rFonts w:ascii="Calibri" w:hAnsi="Calibri"/>
          <w:sz w:val="22"/>
          <w:szCs w:val="22"/>
        </w:rPr>
        <w:t>Tuesday 4th</w:t>
      </w:r>
      <w:r w:rsidRPr="00B018FF">
        <w:rPr>
          <w:rFonts w:ascii="Calibri" w:hAnsi="Calibri"/>
          <w:sz w:val="22"/>
          <w:szCs w:val="22"/>
        </w:rPr>
        <w:t xml:space="preserve"> June 202</w:t>
      </w:r>
      <w:r>
        <w:rPr>
          <w:rFonts w:ascii="Calibri" w:hAnsi="Calibri"/>
          <w:sz w:val="22"/>
          <w:szCs w:val="22"/>
        </w:rPr>
        <w:t>5</w:t>
      </w:r>
      <w:r w:rsidRPr="00B018FF">
        <w:rPr>
          <w:rFonts w:ascii="Calibri" w:hAnsi="Calibri"/>
          <w:sz w:val="22"/>
          <w:szCs w:val="22"/>
        </w:rPr>
        <w:t xml:space="preserve"> ending on Friday </w:t>
      </w:r>
      <w:r>
        <w:rPr>
          <w:rFonts w:ascii="Calibri" w:hAnsi="Calibri"/>
          <w:sz w:val="22"/>
          <w:szCs w:val="22"/>
        </w:rPr>
        <w:t>Wednesday 15</w:t>
      </w:r>
      <w:r w:rsidRPr="00032197">
        <w:rPr>
          <w:rFonts w:ascii="Calibri" w:hAnsi="Calibri"/>
          <w:sz w:val="22"/>
          <w:szCs w:val="22"/>
          <w:vertAlign w:val="superscript"/>
        </w:rPr>
        <w:t>th</w:t>
      </w:r>
      <w:r>
        <w:rPr>
          <w:rFonts w:ascii="Calibri" w:hAnsi="Calibri"/>
          <w:sz w:val="22"/>
          <w:szCs w:val="22"/>
        </w:rPr>
        <w:t xml:space="preserve"> July 2025.</w:t>
      </w:r>
    </w:p>
    <w:p w14:paraId="1EFAA640" w14:textId="77777777" w:rsidR="00970BD8" w:rsidRPr="003D6763" w:rsidRDefault="00970BD8" w:rsidP="00970BD8">
      <w:pPr>
        <w:ind w:left="360"/>
        <w:jc w:val="both"/>
        <w:rPr>
          <w:rFonts w:ascii="Calibri" w:hAnsi="Calibri"/>
          <w:b/>
          <w:sz w:val="22"/>
          <w:szCs w:val="22"/>
        </w:rPr>
      </w:pPr>
    </w:p>
    <w:p w14:paraId="10C8B653" w14:textId="77777777" w:rsidR="00970BD8" w:rsidRPr="003D6763" w:rsidRDefault="00970BD8" w:rsidP="00970BD8">
      <w:pPr>
        <w:ind w:left="360"/>
        <w:jc w:val="both"/>
        <w:rPr>
          <w:rFonts w:ascii="Calibri" w:hAnsi="Calibri"/>
          <w:b/>
          <w:sz w:val="22"/>
          <w:szCs w:val="22"/>
        </w:rPr>
      </w:pPr>
    </w:p>
    <w:p w14:paraId="7F075628" w14:textId="77777777" w:rsidR="00970BD8" w:rsidRPr="003D6763" w:rsidRDefault="00970BD8" w:rsidP="00970BD8">
      <w:pPr>
        <w:ind w:left="360"/>
        <w:jc w:val="both"/>
        <w:rPr>
          <w:rFonts w:ascii="Calibri" w:hAnsi="Calibri"/>
          <w:b/>
          <w:sz w:val="22"/>
          <w:szCs w:val="22"/>
        </w:rPr>
      </w:pPr>
    </w:p>
    <w:p w14:paraId="57812BB9" w14:textId="006B43C7" w:rsidR="00970BD8" w:rsidRDefault="002C0E2B" w:rsidP="002C0E2B">
      <w:pPr>
        <w:jc w:val="both"/>
        <w:rPr>
          <w:rFonts w:ascii="Calibri" w:hAnsi="Calibri"/>
          <w:b/>
          <w:sz w:val="22"/>
          <w:szCs w:val="22"/>
        </w:rPr>
      </w:pPr>
      <w:r>
        <w:rPr>
          <w:rFonts w:ascii="Calibri" w:hAnsi="Calibri"/>
          <w:b/>
          <w:sz w:val="22"/>
          <w:szCs w:val="22"/>
        </w:rPr>
        <w:t>1</w:t>
      </w:r>
      <w:r w:rsidR="00636B4F">
        <w:rPr>
          <w:rFonts w:ascii="Calibri" w:hAnsi="Calibri"/>
          <w:b/>
          <w:sz w:val="22"/>
          <w:szCs w:val="22"/>
        </w:rPr>
        <w:t>8</w:t>
      </w:r>
      <w:r>
        <w:rPr>
          <w:rFonts w:ascii="Calibri" w:hAnsi="Calibri"/>
          <w:b/>
          <w:sz w:val="22"/>
          <w:szCs w:val="22"/>
        </w:rPr>
        <w:t>/2</w:t>
      </w:r>
      <w:r w:rsidR="00AC410D">
        <w:rPr>
          <w:rFonts w:ascii="Calibri" w:hAnsi="Calibri"/>
          <w:b/>
          <w:sz w:val="22"/>
          <w:szCs w:val="22"/>
        </w:rPr>
        <w:t>5</w:t>
      </w:r>
      <w:r>
        <w:rPr>
          <w:rFonts w:ascii="Calibri" w:hAnsi="Calibri"/>
          <w:b/>
          <w:sz w:val="22"/>
          <w:szCs w:val="22"/>
        </w:rPr>
        <w:t xml:space="preserve"> </w:t>
      </w:r>
      <w:r w:rsidR="00970BD8">
        <w:rPr>
          <w:rFonts w:ascii="Calibri" w:hAnsi="Calibri"/>
          <w:b/>
          <w:sz w:val="22"/>
          <w:szCs w:val="22"/>
        </w:rPr>
        <w:t>To confirm Frensham Fayre stall arrangements for FPC</w:t>
      </w:r>
    </w:p>
    <w:p w14:paraId="11774754" w14:textId="77777777" w:rsidR="00970BD8" w:rsidRDefault="00970BD8" w:rsidP="00970BD8">
      <w:pPr>
        <w:jc w:val="both"/>
        <w:rPr>
          <w:rFonts w:ascii="Calibri" w:hAnsi="Calibri"/>
          <w:b/>
          <w:sz w:val="22"/>
          <w:szCs w:val="22"/>
        </w:rPr>
      </w:pPr>
    </w:p>
    <w:p w14:paraId="710FD104" w14:textId="1D159EAE" w:rsidR="00C435AE" w:rsidRDefault="009C3856" w:rsidP="007E3554">
      <w:pPr>
        <w:ind w:left="360"/>
        <w:jc w:val="both"/>
        <w:rPr>
          <w:rFonts w:ascii="Calibri" w:hAnsi="Calibri"/>
          <w:bCs/>
          <w:sz w:val="22"/>
          <w:szCs w:val="22"/>
        </w:rPr>
      </w:pPr>
      <w:r>
        <w:rPr>
          <w:rFonts w:ascii="Calibri" w:hAnsi="Calibri"/>
          <w:bCs/>
          <w:sz w:val="22"/>
          <w:szCs w:val="22"/>
        </w:rPr>
        <w:t xml:space="preserve">It was agreed that we would display three projects for </w:t>
      </w:r>
      <w:r w:rsidR="002736A8">
        <w:rPr>
          <w:rFonts w:ascii="Calibri" w:hAnsi="Calibri"/>
          <w:bCs/>
          <w:sz w:val="22"/>
          <w:szCs w:val="22"/>
        </w:rPr>
        <w:t xml:space="preserve">consideration requesting a </w:t>
      </w:r>
      <w:r w:rsidR="00C02DA8">
        <w:rPr>
          <w:rFonts w:ascii="Calibri" w:hAnsi="Calibri"/>
          <w:bCs/>
          <w:sz w:val="22"/>
          <w:szCs w:val="22"/>
        </w:rPr>
        <w:t>simple vote option including postcodes.</w:t>
      </w:r>
    </w:p>
    <w:p w14:paraId="6743247B" w14:textId="77777777" w:rsidR="00C02DA8" w:rsidRDefault="00C02DA8" w:rsidP="007E3554">
      <w:pPr>
        <w:ind w:left="360"/>
        <w:jc w:val="both"/>
        <w:rPr>
          <w:rFonts w:ascii="Calibri" w:hAnsi="Calibri"/>
          <w:bCs/>
          <w:sz w:val="22"/>
          <w:szCs w:val="22"/>
        </w:rPr>
      </w:pPr>
    </w:p>
    <w:p w14:paraId="1F2DE7AD" w14:textId="4B0FA05E" w:rsidR="00C02DA8" w:rsidRDefault="00C02DA8" w:rsidP="007E3554">
      <w:pPr>
        <w:ind w:left="360"/>
        <w:jc w:val="both"/>
        <w:rPr>
          <w:rFonts w:ascii="Calibri" w:hAnsi="Calibri"/>
          <w:bCs/>
          <w:sz w:val="22"/>
          <w:szCs w:val="22"/>
        </w:rPr>
      </w:pPr>
      <w:r>
        <w:rPr>
          <w:rFonts w:ascii="Calibri" w:hAnsi="Calibri"/>
          <w:bCs/>
          <w:sz w:val="22"/>
          <w:szCs w:val="22"/>
        </w:rPr>
        <w:t xml:space="preserve">All Councillors to </w:t>
      </w:r>
      <w:r w:rsidR="007A7E3D">
        <w:rPr>
          <w:rFonts w:ascii="Calibri" w:hAnsi="Calibri"/>
          <w:bCs/>
          <w:sz w:val="22"/>
          <w:szCs w:val="22"/>
        </w:rPr>
        <w:t xml:space="preserve">circulate one idea </w:t>
      </w:r>
      <w:r w:rsidR="00741992">
        <w:rPr>
          <w:rFonts w:ascii="Calibri" w:hAnsi="Calibri"/>
          <w:bCs/>
          <w:sz w:val="22"/>
          <w:szCs w:val="22"/>
        </w:rPr>
        <w:t>to all by no later than Wednesday 28</w:t>
      </w:r>
      <w:r w:rsidR="00741992" w:rsidRPr="00741992">
        <w:rPr>
          <w:rFonts w:ascii="Calibri" w:hAnsi="Calibri"/>
          <w:bCs/>
          <w:sz w:val="22"/>
          <w:szCs w:val="22"/>
          <w:vertAlign w:val="superscript"/>
        </w:rPr>
        <w:t>th</w:t>
      </w:r>
      <w:r w:rsidR="00741992">
        <w:rPr>
          <w:rFonts w:ascii="Calibri" w:hAnsi="Calibri"/>
          <w:bCs/>
          <w:sz w:val="22"/>
          <w:szCs w:val="22"/>
        </w:rPr>
        <w:t xml:space="preserve"> May</w:t>
      </w:r>
      <w:r w:rsidR="00D46562">
        <w:rPr>
          <w:rFonts w:ascii="Calibri" w:hAnsi="Calibri"/>
          <w:bCs/>
          <w:sz w:val="22"/>
          <w:szCs w:val="22"/>
        </w:rPr>
        <w:t>.</w:t>
      </w:r>
    </w:p>
    <w:p w14:paraId="4A841DF9" w14:textId="77777777" w:rsidR="00D46562" w:rsidRDefault="00D46562" w:rsidP="007E3554">
      <w:pPr>
        <w:ind w:left="360"/>
        <w:jc w:val="both"/>
        <w:rPr>
          <w:rFonts w:ascii="Calibri" w:hAnsi="Calibri"/>
          <w:bCs/>
          <w:sz w:val="22"/>
          <w:szCs w:val="22"/>
        </w:rPr>
      </w:pPr>
    </w:p>
    <w:p w14:paraId="1B60EB6A" w14:textId="4B69B2D9" w:rsidR="00D46562" w:rsidRPr="006251C0" w:rsidRDefault="00D46562" w:rsidP="007E3554">
      <w:pPr>
        <w:ind w:left="360"/>
        <w:jc w:val="both"/>
        <w:rPr>
          <w:rFonts w:ascii="Calibri" w:hAnsi="Calibri"/>
          <w:bCs/>
          <w:sz w:val="22"/>
          <w:szCs w:val="22"/>
        </w:rPr>
      </w:pPr>
      <w:r>
        <w:rPr>
          <w:rFonts w:ascii="Calibri" w:hAnsi="Calibri"/>
          <w:bCs/>
          <w:sz w:val="22"/>
          <w:szCs w:val="22"/>
        </w:rPr>
        <w:t>A Teams call will be arranged w/c 1</w:t>
      </w:r>
      <w:r w:rsidRPr="00D46562">
        <w:rPr>
          <w:rFonts w:ascii="Calibri" w:hAnsi="Calibri"/>
          <w:bCs/>
          <w:sz w:val="22"/>
          <w:szCs w:val="22"/>
          <w:vertAlign w:val="superscript"/>
        </w:rPr>
        <w:t>st</w:t>
      </w:r>
      <w:r>
        <w:rPr>
          <w:rFonts w:ascii="Calibri" w:hAnsi="Calibri"/>
          <w:bCs/>
          <w:sz w:val="22"/>
          <w:szCs w:val="22"/>
        </w:rPr>
        <w:t xml:space="preserve"> June to finalise arrangements including rota.</w:t>
      </w:r>
    </w:p>
    <w:p w14:paraId="60B4A2E1" w14:textId="77777777" w:rsidR="006251C0" w:rsidRPr="00C435AE" w:rsidRDefault="006251C0" w:rsidP="00970BD8">
      <w:pPr>
        <w:ind w:left="360"/>
        <w:jc w:val="both"/>
        <w:rPr>
          <w:rFonts w:ascii="Calibri" w:hAnsi="Calibri"/>
          <w:bCs/>
          <w:sz w:val="22"/>
          <w:szCs w:val="22"/>
        </w:rPr>
      </w:pPr>
    </w:p>
    <w:p w14:paraId="488CD2A0" w14:textId="4C6DB334" w:rsidR="00970BD8" w:rsidRDefault="002C0E2B" w:rsidP="002C0E2B">
      <w:pPr>
        <w:jc w:val="both"/>
        <w:rPr>
          <w:rFonts w:ascii="Calibri" w:hAnsi="Calibri"/>
          <w:b/>
          <w:sz w:val="22"/>
          <w:szCs w:val="22"/>
        </w:rPr>
      </w:pPr>
      <w:r>
        <w:rPr>
          <w:rFonts w:ascii="Calibri" w:hAnsi="Calibri"/>
          <w:b/>
          <w:sz w:val="22"/>
          <w:szCs w:val="22"/>
        </w:rPr>
        <w:t>1</w:t>
      </w:r>
      <w:r w:rsidR="00636B4F">
        <w:rPr>
          <w:rFonts w:ascii="Calibri" w:hAnsi="Calibri"/>
          <w:b/>
          <w:sz w:val="22"/>
          <w:szCs w:val="22"/>
        </w:rPr>
        <w:t>9</w:t>
      </w:r>
      <w:r>
        <w:rPr>
          <w:rFonts w:ascii="Calibri" w:hAnsi="Calibri"/>
          <w:b/>
          <w:sz w:val="22"/>
          <w:szCs w:val="22"/>
        </w:rPr>
        <w:t>/2</w:t>
      </w:r>
      <w:r w:rsidR="001B21F3">
        <w:rPr>
          <w:rFonts w:ascii="Calibri" w:hAnsi="Calibri"/>
          <w:b/>
          <w:sz w:val="22"/>
          <w:szCs w:val="22"/>
        </w:rPr>
        <w:t>5</w:t>
      </w:r>
      <w:r>
        <w:rPr>
          <w:rFonts w:ascii="Calibri" w:hAnsi="Calibri"/>
          <w:b/>
          <w:sz w:val="22"/>
          <w:szCs w:val="22"/>
        </w:rPr>
        <w:t xml:space="preserve"> </w:t>
      </w:r>
      <w:r w:rsidR="00970BD8">
        <w:rPr>
          <w:rFonts w:ascii="Calibri" w:hAnsi="Calibri"/>
          <w:b/>
          <w:sz w:val="22"/>
          <w:szCs w:val="22"/>
        </w:rPr>
        <w:t>To note and review Frensham Fayre risk assessment.</w:t>
      </w:r>
    </w:p>
    <w:p w14:paraId="5D792C6C" w14:textId="77777777" w:rsidR="00970BD8" w:rsidRDefault="00970BD8" w:rsidP="00970BD8">
      <w:pPr>
        <w:ind w:left="360"/>
        <w:jc w:val="both"/>
        <w:rPr>
          <w:rFonts w:ascii="Calibri" w:hAnsi="Calibri"/>
          <w:b/>
          <w:sz w:val="22"/>
          <w:szCs w:val="22"/>
        </w:rPr>
      </w:pPr>
    </w:p>
    <w:p w14:paraId="28203DB2" w14:textId="283C7B4D" w:rsidR="006251C0" w:rsidRPr="006251C0" w:rsidRDefault="006251C0" w:rsidP="00970BD8">
      <w:pPr>
        <w:ind w:left="360"/>
        <w:jc w:val="both"/>
        <w:rPr>
          <w:rFonts w:ascii="Calibri" w:hAnsi="Calibri"/>
          <w:bCs/>
          <w:sz w:val="22"/>
          <w:szCs w:val="22"/>
        </w:rPr>
      </w:pPr>
      <w:r w:rsidRPr="006251C0">
        <w:rPr>
          <w:rFonts w:ascii="Calibri" w:hAnsi="Calibri"/>
          <w:bCs/>
          <w:sz w:val="22"/>
          <w:szCs w:val="22"/>
        </w:rPr>
        <w:t xml:space="preserve">The Fayre was noted. </w:t>
      </w:r>
    </w:p>
    <w:p w14:paraId="25E4B919" w14:textId="77777777" w:rsidR="006251C0" w:rsidRDefault="006251C0" w:rsidP="00970BD8">
      <w:pPr>
        <w:ind w:left="360"/>
        <w:jc w:val="both"/>
        <w:rPr>
          <w:rFonts w:ascii="Calibri" w:hAnsi="Calibri"/>
          <w:b/>
          <w:sz w:val="22"/>
          <w:szCs w:val="22"/>
        </w:rPr>
      </w:pPr>
    </w:p>
    <w:p w14:paraId="0CAA2572" w14:textId="31B3B7DA" w:rsidR="00970BD8" w:rsidRDefault="00636B4F" w:rsidP="00403C9F">
      <w:pPr>
        <w:jc w:val="both"/>
        <w:rPr>
          <w:rFonts w:ascii="Calibri" w:hAnsi="Calibri"/>
          <w:b/>
          <w:sz w:val="22"/>
          <w:szCs w:val="22"/>
        </w:rPr>
      </w:pPr>
      <w:r>
        <w:rPr>
          <w:rFonts w:ascii="Calibri" w:hAnsi="Calibri"/>
          <w:b/>
          <w:sz w:val="22"/>
          <w:szCs w:val="22"/>
        </w:rPr>
        <w:t>20</w:t>
      </w:r>
      <w:r w:rsidR="00403C9F">
        <w:rPr>
          <w:rFonts w:ascii="Calibri" w:hAnsi="Calibri"/>
          <w:b/>
          <w:sz w:val="22"/>
          <w:szCs w:val="22"/>
        </w:rPr>
        <w:t>/2</w:t>
      </w:r>
      <w:r w:rsidR="001B21F3">
        <w:rPr>
          <w:rFonts w:ascii="Calibri" w:hAnsi="Calibri"/>
          <w:b/>
          <w:sz w:val="22"/>
          <w:szCs w:val="22"/>
        </w:rPr>
        <w:t>5</w:t>
      </w:r>
      <w:r w:rsidR="00403C9F">
        <w:rPr>
          <w:rFonts w:ascii="Calibri" w:hAnsi="Calibri"/>
          <w:b/>
          <w:sz w:val="22"/>
          <w:szCs w:val="22"/>
        </w:rPr>
        <w:t xml:space="preserve"> </w:t>
      </w:r>
      <w:r w:rsidR="00970BD8">
        <w:rPr>
          <w:rFonts w:ascii="Calibri" w:hAnsi="Calibri"/>
          <w:b/>
          <w:sz w:val="22"/>
          <w:szCs w:val="22"/>
        </w:rPr>
        <w:t xml:space="preserve">To </w:t>
      </w:r>
      <w:r w:rsidR="001B21F3">
        <w:rPr>
          <w:rFonts w:ascii="Calibri" w:hAnsi="Calibri"/>
          <w:b/>
          <w:sz w:val="22"/>
          <w:szCs w:val="22"/>
        </w:rPr>
        <w:t>approve removal and write off to ol</w:t>
      </w:r>
      <w:r w:rsidR="00AB297B">
        <w:rPr>
          <w:rFonts w:ascii="Calibri" w:hAnsi="Calibri"/>
          <w:b/>
          <w:sz w:val="22"/>
          <w:szCs w:val="22"/>
        </w:rPr>
        <w:t>d Football Goals.</w:t>
      </w:r>
    </w:p>
    <w:p w14:paraId="766B43B4" w14:textId="77777777" w:rsidR="00970BD8" w:rsidRDefault="00970BD8" w:rsidP="00970BD8">
      <w:pPr>
        <w:ind w:left="360"/>
        <w:jc w:val="both"/>
        <w:rPr>
          <w:rFonts w:ascii="Calibri" w:hAnsi="Calibri"/>
          <w:b/>
          <w:sz w:val="22"/>
          <w:szCs w:val="22"/>
        </w:rPr>
      </w:pPr>
    </w:p>
    <w:p w14:paraId="41712469" w14:textId="3D597482" w:rsidR="00D56F2E" w:rsidRPr="00D56F2E" w:rsidRDefault="00786D5A" w:rsidP="00970BD8">
      <w:pPr>
        <w:ind w:left="360"/>
        <w:jc w:val="both"/>
        <w:rPr>
          <w:rFonts w:ascii="Calibri" w:hAnsi="Calibri"/>
          <w:bCs/>
          <w:sz w:val="22"/>
          <w:szCs w:val="22"/>
        </w:rPr>
      </w:pPr>
      <w:r>
        <w:rPr>
          <w:rFonts w:ascii="Calibri" w:hAnsi="Calibri"/>
          <w:bCs/>
          <w:sz w:val="22"/>
          <w:szCs w:val="22"/>
        </w:rPr>
        <w:t>It was agreed by all those present to remove and dispose of the old football goals. The new goals will be erected next season.</w:t>
      </w:r>
    </w:p>
    <w:p w14:paraId="6292F383" w14:textId="77777777" w:rsidR="00D56F2E" w:rsidRDefault="00D56F2E" w:rsidP="00970BD8">
      <w:pPr>
        <w:ind w:left="360"/>
        <w:jc w:val="both"/>
        <w:rPr>
          <w:rFonts w:ascii="Calibri" w:hAnsi="Calibri"/>
          <w:b/>
          <w:sz w:val="22"/>
          <w:szCs w:val="22"/>
        </w:rPr>
      </w:pPr>
    </w:p>
    <w:p w14:paraId="0C114090" w14:textId="7A6B60DA" w:rsidR="00970BD8" w:rsidRDefault="00403C9F" w:rsidP="00403C9F">
      <w:pPr>
        <w:jc w:val="both"/>
        <w:rPr>
          <w:rFonts w:ascii="Calibri" w:hAnsi="Calibri"/>
          <w:b/>
          <w:sz w:val="22"/>
          <w:szCs w:val="22"/>
        </w:rPr>
      </w:pPr>
      <w:r>
        <w:rPr>
          <w:rFonts w:ascii="Calibri" w:hAnsi="Calibri"/>
          <w:b/>
          <w:sz w:val="22"/>
          <w:szCs w:val="22"/>
        </w:rPr>
        <w:t>2</w:t>
      </w:r>
      <w:r w:rsidR="00636B4F">
        <w:rPr>
          <w:rFonts w:ascii="Calibri" w:hAnsi="Calibri"/>
          <w:b/>
          <w:sz w:val="22"/>
          <w:szCs w:val="22"/>
        </w:rPr>
        <w:t>1</w:t>
      </w:r>
      <w:r>
        <w:rPr>
          <w:rFonts w:ascii="Calibri" w:hAnsi="Calibri"/>
          <w:b/>
          <w:sz w:val="22"/>
          <w:szCs w:val="22"/>
        </w:rPr>
        <w:t>/2</w:t>
      </w:r>
      <w:r w:rsidR="00AB297B">
        <w:rPr>
          <w:rFonts w:ascii="Calibri" w:hAnsi="Calibri"/>
          <w:b/>
          <w:sz w:val="22"/>
          <w:szCs w:val="22"/>
        </w:rPr>
        <w:t>5</w:t>
      </w:r>
      <w:r>
        <w:rPr>
          <w:rFonts w:ascii="Calibri" w:hAnsi="Calibri"/>
          <w:b/>
          <w:sz w:val="22"/>
          <w:szCs w:val="22"/>
        </w:rPr>
        <w:t xml:space="preserve"> </w:t>
      </w:r>
      <w:r w:rsidR="00970BD8">
        <w:rPr>
          <w:rFonts w:ascii="Calibri" w:hAnsi="Calibri"/>
          <w:b/>
          <w:sz w:val="22"/>
          <w:szCs w:val="22"/>
        </w:rPr>
        <w:t>Cllr Lead Updates (standing item)</w:t>
      </w:r>
    </w:p>
    <w:p w14:paraId="0CE684A5" w14:textId="77777777" w:rsidR="00970BD8" w:rsidRDefault="00970BD8" w:rsidP="00970BD8">
      <w:pPr>
        <w:ind w:left="360"/>
        <w:jc w:val="both"/>
        <w:rPr>
          <w:rFonts w:ascii="Calibri" w:hAnsi="Calibri"/>
          <w:b/>
          <w:sz w:val="22"/>
          <w:szCs w:val="22"/>
        </w:rPr>
      </w:pPr>
    </w:p>
    <w:p w14:paraId="2680821B" w14:textId="1AE4AC44" w:rsidR="00B648A6" w:rsidRDefault="00D56F2E" w:rsidP="00786D5A">
      <w:pPr>
        <w:ind w:left="360"/>
        <w:jc w:val="both"/>
        <w:rPr>
          <w:rFonts w:ascii="Calibri" w:hAnsi="Calibri"/>
          <w:bCs/>
          <w:sz w:val="22"/>
          <w:szCs w:val="22"/>
        </w:rPr>
      </w:pPr>
      <w:r>
        <w:rPr>
          <w:rFonts w:ascii="Calibri" w:hAnsi="Calibri"/>
          <w:b/>
          <w:sz w:val="22"/>
          <w:szCs w:val="22"/>
        </w:rPr>
        <w:tab/>
      </w:r>
      <w:r w:rsidR="00786D5A">
        <w:rPr>
          <w:rFonts w:ascii="Calibri" w:hAnsi="Calibri"/>
          <w:bCs/>
          <w:sz w:val="22"/>
          <w:szCs w:val="22"/>
        </w:rPr>
        <w:t>No updates.</w:t>
      </w:r>
    </w:p>
    <w:p w14:paraId="064A4CFA" w14:textId="77777777" w:rsidR="00B648A6" w:rsidRPr="00D56F2E" w:rsidRDefault="00B648A6" w:rsidP="00970BD8">
      <w:pPr>
        <w:ind w:left="360"/>
        <w:jc w:val="both"/>
        <w:rPr>
          <w:rFonts w:ascii="Calibri" w:hAnsi="Calibri"/>
          <w:bCs/>
          <w:sz w:val="22"/>
          <w:szCs w:val="22"/>
        </w:rPr>
      </w:pPr>
    </w:p>
    <w:p w14:paraId="1B53F2A0" w14:textId="680B77C1" w:rsidR="005143A4" w:rsidRPr="005143A4" w:rsidRDefault="005143A4" w:rsidP="005143A4">
      <w:pPr>
        <w:jc w:val="both"/>
        <w:rPr>
          <w:rFonts w:ascii="Calibri" w:hAnsi="Calibri"/>
          <w:b/>
          <w:sz w:val="22"/>
          <w:szCs w:val="22"/>
        </w:rPr>
      </w:pPr>
      <w:r w:rsidRPr="005143A4">
        <w:rPr>
          <w:rFonts w:ascii="Calibri" w:hAnsi="Calibri"/>
          <w:b/>
          <w:sz w:val="22"/>
          <w:szCs w:val="22"/>
        </w:rPr>
        <w:t>2</w:t>
      </w:r>
      <w:r w:rsidR="00AB297B">
        <w:rPr>
          <w:rFonts w:ascii="Calibri" w:hAnsi="Calibri"/>
          <w:b/>
          <w:sz w:val="22"/>
          <w:szCs w:val="22"/>
        </w:rPr>
        <w:t>1</w:t>
      </w:r>
      <w:r w:rsidRPr="005143A4">
        <w:rPr>
          <w:rFonts w:ascii="Calibri" w:hAnsi="Calibri"/>
          <w:b/>
          <w:sz w:val="22"/>
          <w:szCs w:val="22"/>
        </w:rPr>
        <w:t>/24 Items for the next agenda</w:t>
      </w:r>
    </w:p>
    <w:p w14:paraId="5E98438C" w14:textId="259430D7" w:rsidR="003E110E" w:rsidRDefault="005143A4" w:rsidP="002D672B">
      <w:pPr>
        <w:ind w:left="360"/>
        <w:jc w:val="both"/>
        <w:rPr>
          <w:rFonts w:ascii="Calibri" w:hAnsi="Calibri"/>
          <w:bCs/>
          <w:sz w:val="22"/>
          <w:szCs w:val="22"/>
        </w:rPr>
      </w:pPr>
      <w:r w:rsidRPr="005143A4">
        <w:rPr>
          <w:rFonts w:ascii="Calibri" w:hAnsi="Calibri"/>
          <w:bCs/>
          <w:sz w:val="22"/>
          <w:szCs w:val="22"/>
        </w:rPr>
        <w:t>Councillors are reminded that they should be prepared, when requesting an item for the next agenda, to provide and circulate relevant paperwork outlining their item prior to the meeting, in accordance with Standing Orders.</w:t>
      </w:r>
    </w:p>
    <w:sectPr w:rsidR="003E110E" w:rsidSect="002F6AC5">
      <w:footerReference w:type="even" r:id="rId8"/>
      <w:footerReference w:type="default" r:id="rId9"/>
      <w:pgSz w:w="11906" w:h="16838"/>
      <w:pgMar w:top="-73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78987" w14:textId="77777777" w:rsidR="00D74E52" w:rsidRDefault="00D74E52">
      <w:r>
        <w:separator/>
      </w:r>
    </w:p>
  </w:endnote>
  <w:endnote w:type="continuationSeparator" w:id="0">
    <w:p w14:paraId="60608F4E" w14:textId="77777777" w:rsidR="00D74E52" w:rsidRDefault="00D7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29B0" w14:textId="77777777" w:rsidR="00EF3490" w:rsidRDefault="00E5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14A">
      <w:rPr>
        <w:rStyle w:val="PageNumber"/>
        <w:noProof/>
      </w:rPr>
      <w:t>1</w:t>
    </w:r>
    <w:r>
      <w:rPr>
        <w:rStyle w:val="PageNumber"/>
      </w:rPr>
      <w:fldChar w:fldCharType="end"/>
    </w:r>
  </w:p>
  <w:p w14:paraId="690A1782" w14:textId="77777777" w:rsidR="00EF3490" w:rsidRDefault="00EF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77452"/>
      <w:docPartObj>
        <w:docPartGallery w:val="Page Numbers (Bottom of Page)"/>
        <w:docPartUnique/>
      </w:docPartObj>
    </w:sdtPr>
    <w:sdtEndPr/>
    <w:sdtContent>
      <w:sdt>
        <w:sdtPr>
          <w:id w:val="1728636285"/>
          <w:docPartObj>
            <w:docPartGallery w:val="Page Numbers (Top of Page)"/>
            <w:docPartUnique/>
          </w:docPartObj>
        </w:sdtPr>
        <w:sdtEndPr/>
        <w:sdtContent>
          <w:p w14:paraId="755057D1" w14:textId="77777777" w:rsidR="00D134FE" w:rsidRDefault="00D134F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068F1A" w14:textId="77777777" w:rsidR="00D134FE" w:rsidRDefault="00D134FE">
            <w:pPr>
              <w:pStyle w:val="Footer"/>
              <w:jc w:val="center"/>
              <w:rPr>
                <w:b/>
                <w:bCs/>
                <w:sz w:val="24"/>
                <w:szCs w:val="24"/>
              </w:rPr>
            </w:pPr>
          </w:p>
          <w:p w14:paraId="27B66E50" w14:textId="0FE02E5F" w:rsidR="00D134FE" w:rsidRDefault="00D134FE">
            <w:pPr>
              <w:pStyle w:val="Footer"/>
              <w:jc w:val="center"/>
            </w:pPr>
            <w:r>
              <w:rPr>
                <w:b/>
                <w:bCs/>
                <w:sz w:val="24"/>
                <w:szCs w:val="24"/>
              </w:rPr>
              <w:t>Signed:</w:t>
            </w:r>
            <w:r w:rsidR="00185D0C">
              <w:rPr>
                <w:b/>
                <w:bCs/>
                <w:sz w:val="24"/>
                <w:szCs w:val="24"/>
              </w:rPr>
              <w:tab/>
            </w:r>
            <w:r w:rsidR="00185D0C">
              <w:rPr>
                <w:b/>
                <w:bCs/>
                <w:sz w:val="24"/>
                <w:szCs w:val="24"/>
              </w:rPr>
              <w:tab/>
              <w:t>Dated:</w:t>
            </w:r>
            <w:r w:rsidR="00AC410D">
              <w:t xml:space="preserve"> </w:t>
            </w:r>
          </w:p>
        </w:sdtContent>
      </w:sdt>
    </w:sdtContent>
  </w:sdt>
  <w:p w14:paraId="18EC0CEA" w14:textId="62C7D800" w:rsidR="00CD44F5" w:rsidRDefault="00CD44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F9D24" w14:textId="77777777" w:rsidR="00D74E52" w:rsidRDefault="00D74E52">
      <w:r>
        <w:separator/>
      </w:r>
    </w:p>
  </w:footnote>
  <w:footnote w:type="continuationSeparator" w:id="0">
    <w:p w14:paraId="39BECABB" w14:textId="77777777" w:rsidR="00D74E52" w:rsidRDefault="00D74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7A5E"/>
    <w:multiLevelType w:val="multilevel"/>
    <w:tmpl w:val="5C9C2A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253096"/>
    <w:multiLevelType w:val="hybridMultilevel"/>
    <w:tmpl w:val="315C0E10"/>
    <w:lvl w:ilvl="0" w:tplc="DF4AA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9D3E78"/>
    <w:multiLevelType w:val="hybridMultilevel"/>
    <w:tmpl w:val="7F9634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C7129"/>
    <w:multiLevelType w:val="hybridMultilevel"/>
    <w:tmpl w:val="725A4C10"/>
    <w:lvl w:ilvl="0" w:tplc="6BF87C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6E51BA"/>
    <w:multiLevelType w:val="hybridMultilevel"/>
    <w:tmpl w:val="93AE0C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AC23FF"/>
    <w:multiLevelType w:val="hybridMultilevel"/>
    <w:tmpl w:val="0AE8B33E"/>
    <w:lvl w:ilvl="0" w:tplc="04090019">
      <w:start w:val="1"/>
      <w:numFmt w:val="lowerLetter"/>
      <w:lvlText w:val="%1."/>
      <w:lvlJc w:val="left"/>
      <w:pPr>
        <w:tabs>
          <w:tab w:val="num" w:pos="1440"/>
        </w:tabs>
        <w:ind w:left="1440" w:hanging="360"/>
      </w:pPr>
    </w:lvl>
    <w:lvl w:ilvl="1" w:tplc="FA2AE506">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5A609F4"/>
    <w:multiLevelType w:val="hybridMultilevel"/>
    <w:tmpl w:val="EE5E4A9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0D7DB5"/>
    <w:multiLevelType w:val="hybridMultilevel"/>
    <w:tmpl w:val="874022F2"/>
    <w:lvl w:ilvl="0" w:tplc="9702CD5A">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375088"/>
    <w:multiLevelType w:val="hybridMultilevel"/>
    <w:tmpl w:val="FF900540"/>
    <w:lvl w:ilvl="0" w:tplc="59D4A88E">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824371"/>
    <w:multiLevelType w:val="hybridMultilevel"/>
    <w:tmpl w:val="04822E3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12203417">
    <w:abstractNumId w:val="5"/>
  </w:num>
  <w:num w:numId="2" w16cid:durableId="84812085">
    <w:abstractNumId w:val="6"/>
  </w:num>
  <w:num w:numId="3" w16cid:durableId="1685670178">
    <w:abstractNumId w:val="0"/>
  </w:num>
  <w:num w:numId="4" w16cid:durableId="1024865444">
    <w:abstractNumId w:val="3"/>
  </w:num>
  <w:num w:numId="5" w16cid:durableId="40329818">
    <w:abstractNumId w:val="1"/>
  </w:num>
  <w:num w:numId="6" w16cid:durableId="446003499">
    <w:abstractNumId w:val="7"/>
  </w:num>
  <w:num w:numId="7" w16cid:durableId="1257055728">
    <w:abstractNumId w:val="8"/>
  </w:num>
  <w:num w:numId="8" w16cid:durableId="1187329109">
    <w:abstractNumId w:val="9"/>
  </w:num>
  <w:num w:numId="9" w16cid:durableId="1475677169">
    <w:abstractNumId w:val="2"/>
  </w:num>
  <w:num w:numId="10" w16cid:durableId="195285618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C"/>
    <w:rsid w:val="0000212F"/>
    <w:rsid w:val="00003A0D"/>
    <w:rsid w:val="00003AA7"/>
    <w:rsid w:val="0000417E"/>
    <w:rsid w:val="00007F79"/>
    <w:rsid w:val="00011BEC"/>
    <w:rsid w:val="00011DCE"/>
    <w:rsid w:val="00012560"/>
    <w:rsid w:val="000125F2"/>
    <w:rsid w:val="00016611"/>
    <w:rsid w:val="0002013C"/>
    <w:rsid w:val="00020EAD"/>
    <w:rsid w:val="00024FBC"/>
    <w:rsid w:val="00031F30"/>
    <w:rsid w:val="00032197"/>
    <w:rsid w:val="0003354A"/>
    <w:rsid w:val="00033764"/>
    <w:rsid w:val="00034B67"/>
    <w:rsid w:val="000355FD"/>
    <w:rsid w:val="00035C4C"/>
    <w:rsid w:val="00037074"/>
    <w:rsid w:val="000376FD"/>
    <w:rsid w:val="00040469"/>
    <w:rsid w:val="00041041"/>
    <w:rsid w:val="00041AE9"/>
    <w:rsid w:val="00042941"/>
    <w:rsid w:val="000445C9"/>
    <w:rsid w:val="00044AE0"/>
    <w:rsid w:val="00045097"/>
    <w:rsid w:val="0004601C"/>
    <w:rsid w:val="00050071"/>
    <w:rsid w:val="00050587"/>
    <w:rsid w:val="000514E6"/>
    <w:rsid w:val="00052102"/>
    <w:rsid w:val="000553D3"/>
    <w:rsid w:val="00055E2F"/>
    <w:rsid w:val="00056485"/>
    <w:rsid w:val="000611F4"/>
    <w:rsid w:val="00062967"/>
    <w:rsid w:val="00066D9F"/>
    <w:rsid w:val="00067EEC"/>
    <w:rsid w:val="000729C6"/>
    <w:rsid w:val="00074A4D"/>
    <w:rsid w:val="0007707B"/>
    <w:rsid w:val="000813C7"/>
    <w:rsid w:val="00081734"/>
    <w:rsid w:val="0008183F"/>
    <w:rsid w:val="00084B39"/>
    <w:rsid w:val="000869F3"/>
    <w:rsid w:val="00092C59"/>
    <w:rsid w:val="00095C20"/>
    <w:rsid w:val="00096B3A"/>
    <w:rsid w:val="00096F60"/>
    <w:rsid w:val="00097106"/>
    <w:rsid w:val="000A16DF"/>
    <w:rsid w:val="000A18A3"/>
    <w:rsid w:val="000A6268"/>
    <w:rsid w:val="000A734A"/>
    <w:rsid w:val="000B2D30"/>
    <w:rsid w:val="000B4DC5"/>
    <w:rsid w:val="000B6C59"/>
    <w:rsid w:val="000C06E9"/>
    <w:rsid w:val="000C0C13"/>
    <w:rsid w:val="000C2A2E"/>
    <w:rsid w:val="000C33EF"/>
    <w:rsid w:val="000C3FA5"/>
    <w:rsid w:val="000C537F"/>
    <w:rsid w:val="000C60C5"/>
    <w:rsid w:val="000C69F1"/>
    <w:rsid w:val="000D0440"/>
    <w:rsid w:val="000D180C"/>
    <w:rsid w:val="000D3080"/>
    <w:rsid w:val="000D342E"/>
    <w:rsid w:val="000D377D"/>
    <w:rsid w:val="000D393E"/>
    <w:rsid w:val="000D39B5"/>
    <w:rsid w:val="000D7997"/>
    <w:rsid w:val="000E06AE"/>
    <w:rsid w:val="000E4A9A"/>
    <w:rsid w:val="000E7929"/>
    <w:rsid w:val="000F0109"/>
    <w:rsid w:val="000F0D65"/>
    <w:rsid w:val="000F1DFA"/>
    <w:rsid w:val="000F4F18"/>
    <w:rsid w:val="000F5BD5"/>
    <w:rsid w:val="001011BF"/>
    <w:rsid w:val="0010165F"/>
    <w:rsid w:val="00102CDF"/>
    <w:rsid w:val="00103B61"/>
    <w:rsid w:val="00104ACD"/>
    <w:rsid w:val="001078A8"/>
    <w:rsid w:val="00107F4B"/>
    <w:rsid w:val="001102A4"/>
    <w:rsid w:val="0011063C"/>
    <w:rsid w:val="00111BFD"/>
    <w:rsid w:val="001141D6"/>
    <w:rsid w:val="0011478B"/>
    <w:rsid w:val="00116BD1"/>
    <w:rsid w:val="00121DFC"/>
    <w:rsid w:val="00122B2E"/>
    <w:rsid w:val="00125491"/>
    <w:rsid w:val="00125BA6"/>
    <w:rsid w:val="00130DAF"/>
    <w:rsid w:val="0013192A"/>
    <w:rsid w:val="00131B0F"/>
    <w:rsid w:val="00132480"/>
    <w:rsid w:val="001329A3"/>
    <w:rsid w:val="0013329D"/>
    <w:rsid w:val="0013530B"/>
    <w:rsid w:val="00136057"/>
    <w:rsid w:val="0013719F"/>
    <w:rsid w:val="0013729F"/>
    <w:rsid w:val="001378C2"/>
    <w:rsid w:val="00140D07"/>
    <w:rsid w:val="00143CA3"/>
    <w:rsid w:val="00144701"/>
    <w:rsid w:val="00144DE5"/>
    <w:rsid w:val="0014571A"/>
    <w:rsid w:val="00146EBE"/>
    <w:rsid w:val="001471A8"/>
    <w:rsid w:val="0014785E"/>
    <w:rsid w:val="001521C3"/>
    <w:rsid w:val="001562F8"/>
    <w:rsid w:val="00156C8C"/>
    <w:rsid w:val="00157315"/>
    <w:rsid w:val="00157341"/>
    <w:rsid w:val="001613F2"/>
    <w:rsid w:val="0016451F"/>
    <w:rsid w:val="00166FA5"/>
    <w:rsid w:val="00167EF3"/>
    <w:rsid w:val="001701E3"/>
    <w:rsid w:val="00170EF6"/>
    <w:rsid w:val="00171415"/>
    <w:rsid w:val="00171429"/>
    <w:rsid w:val="00171753"/>
    <w:rsid w:val="00172E50"/>
    <w:rsid w:val="00176536"/>
    <w:rsid w:val="001812BF"/>
    <w:rsid w:val="0018201F"/>
    <w:rsid w:val="0018494A"/>
    <w:rsid w:val="00185D0C"/>
    <w:rsid w:val="00185DD2"/>
    <w:rsid w:val="00186FC8"/>
    <w:rsid w:val="001871EE"/>
    <w:rsid w:val="00187E01"/>
    <w:rsid w:val="00192116"/>
    <w:rsid w:val="00196810"/>
    <w:rsid w:val="001A24B7"/>
    <w:rsid w:val="001A4DE6"/>
    <w:rsid w:val="001A529B"/>
    <w:rsid w:val="001A534B"/>
    <w:rsid w:val="001A6025"/>
    <w:rsid w:val="001A7488"/>
    <w:rsid w:val="001A7BEB"/>
    <w:rsid w:val="001B0F92"/>
    <w:rsid w:val="001B21F3"/>
    <w:rsid w:val="001B38FF"/>
    <w:rsid w:val="001B40C0"/>
    <w:rsid w:val="001B46DF"/>
    <w:rsid w:val="001B6960"/>
    <w:rsid w:val="001C194C"/>
    <w:rsid w:val="001C2817"/>
    <w:rsid w:val="001C3786"/>
    <w:rsid w:val="001C3994"/>
    <w:rsid w:val="001D1297"/>
    <w:rsid w:val="001D1DC7"/>
    <w:rsid w:val="001D2233"/>
    <w:rsid w:val="001D537B"/>
    <w:rsid w:val="001D5B19"/>
    <w:rsid w:val="001E6313"/>
    <w:rsid w:val="001E64F8"/>
    <w:rsid w:val="001F0ED7"/>
    <w:rsid w:val="001F1EF0"/>
    <w:rsid w:val="001F36E3"/>
    <w:rsid w:val="001F3704"/>
    <w:rsid w:val="001F43EC"/>
    <w:rsid w:val="001F5F55"/>
    <w:rsid w:val="001F62EB"/>
    <w:rsid w:val="00203554"/>
    <w:rsid w:val="00204EBB"/>
    <w:rsid w:val="0020591B"/>
    <w:rsid w:val="00210DFF"/>
    <w:rsid w:val="00211C53"/>
    <w:rsid w:val="00211DD9"/>
    <w:rsid w:val="002126C7"/>
    <w:rsid w:val="00214974"/>
    <w:rsid w:val="00214B08"/>
    <w:rsid w:val="00215908"/>
    <w:rsid w:val="00216D66"/>
    <w:rsid w:val="002201EE"/>
    <w:rsid w:val="0022048D"/>
    <w:rsid w:val="002219DD"/>
    <w:rsid w:val="00221F8B"/>
    <w:rsid w:val="00223451"/>
    <w:rsid w:val="00224C6C"/>
    <w:rsid w:val="00224D4A"/>
    <w:rsid w:val="00225CC8"/>
    <w:rsid w:val="002267A4"/>
    <w:rsid w:val="00227B26"/>
    <w:rsid w:val="002300CD"/>
    <w:rsid w:val="002302DF"/>
    <w:rsid w:val="002312EA"/>
    <w:rsid w:val="00232153"/>
    <w:rsid w:val="002324BB"/>
    <w:rsid w:val="0023388C"/>
    <w:rsid w:val="00234889"/>
    <w:rsid w:val="00234DC5"/>
    <w:rsid w:val="00236B10"/>
    <w:rsid w:val="00237389"/>
    <w:rsid w:val="002374A4"/>
    <w:rsid w:val="002410FB"/>
    <w:rsid w:val="00241308"/>
    <w:rsid w:val="002425A6"/>
    <w:rsid w:val="00245997"/>
    <w:rsid w:val="002477B2"/>
    <w:rsid w:val="002503BB"/>
    <w:rsid w:val="00250BA1"/>
    <w:rsid w:val="0025304E"/>
    <w:rsid w:val="00253C12"/>
    <w:rsid w:val="00257387"/>
    <w:rsid w:val="00257A44"/>
    <w:rsid w:val="00260D29"/>
    <w:rsid w:val="0026149F"/>
    <w:rsid w:val="00261546"/>
    <w:rsid w:val="00261ADC"/>
    <w:rsid w:val="0026210B"/>
    <w:rsid w:val="002650E4"/>
    <w:rsid w:val="002651D2"/>
    <w:rsid w:val="0026549E"/>
    <w:rsid w:val="002672D5"/>
    <w:rsid w:val="00267C34"/>
    <w:rsid w:val="00272423"/>
    <w:rsid w:val="00273598"/>
    <w:rsid w:val="002736A8"/>
    <w:rsid w:val="002742C8"/>
    <w:rsid w:val="0027450F"/>
    <w:rsid w:val="00274AE0"/>
    <w:rsid w:val="00275038"/>
    <w:rsid w:val="0027572F"/>
    <w:rsid w:val="002806D8"/>
    <w:rsid w:val="002812CE"/>
    <w:rsid w:val="00281B00"/>
    <w:rsid w:val="00282888"/>
    <w:rsid w:val="00282C46"/>
    <w:rsid w:val="00283006"/>
    <w:rsid w:val="002855FE"/>
    <w:rsid w:val="0028786D"/>
    <w:rsid w:val="00291D19"/>
    <w:rsid w:val="00292986"/>
    <w:rsid w:val="002939D8"/>
    <w:rsid w:val="0029411C"/>
    <w:rsid w:val="00296805"/>
    <w:rsid w:val="00296DBF"/>
    <w:rsid w:val="00297E4A"/>
    <w:rsid w:val="002A1459"/>
    <w:rsid w:val="002A2BB5"/>
    <w:rsid w:val="002A33E0"/>
    <w:rsid w:val="002A3579"/>
    <w:rsid w:val="002A50AF"/>
    <w:rsid w:val="002A5A19"/>
    <w:rsid w:val="002A688C"/>
    <w:rsid w:val="002A7169"/>
    <w:rsid w:val="002B030F"/>
    <w:rsid w:val="002B0BDF"/>
    <w:rsid w:val="002B0C29"/>
    <w:rsid w:val="002B406C"/>
    <w:rsid w:val="002B4B4B"/>
    <w:rsid w:val="002B5A08"/>
    <w:rsid w:val="002B6085"/>
    <w:rsid w:val="002B634E"/>
    <w:rsid w:val="002B65EA"/>
    <w:rsid w:val="002B6E61"/>
    <w:rsid w:val="002C0E2B"/>
    <w:rsid w:val="002C47EB"/>
    <w:rsid w:val="002C4FFC"/>
    <w:rsid w:val="002C57CB"/>
    <w:rsid w:val="002C5B83"/>
    <w:rsid w:val="002C608C"/>
    <w:rsid w:val="002C6987"/>
    <w:rsid w:val="002C7214"/>
    <w:rsid w:val="002D02DC"/>
    <w:rsid w:val="002D14E2"/>
    <w:rsid w:val="002D177E"/>
    <w:rsid w:val="002D2458"/>
    <w:rsid w:val="002D3B1E"/>
    <w:rsid w:val="002D46E9"/>
    <w:rsid w:val="002D4A95"/>
    <w:rsid w:val="002D4E9E"/>
    <w:rsid w:val="002D672B"/>
    <w:rsid w:val="002E17BD"/>
    <w:rsid w:val="002E2234"/>
    <w:rsid w:val="002E313D"/>
    <w:rsid w:val="002E5F96"/>
    <w:rsid w:val="002F19A3"/>
    <w:rsid w:val="002F2FF9"/>
    <w:rsid w:val="002F3AE1"/>
    <w:rsid w:val="002F5FEA"/>
    <w:rsid w:val="002F5FF7"/>
    <w:rsid w:val="002F6577"/>
    <w:rsid w:val="002F6AC5"/>
    <w:rsid w:val="002F7929"/>
    <w:rsid w:val="00302D3A"/>
    <w:rsid w:val="00305454"/>
    <w:rsid w:val="00305C8D"/>
    <w:rsid w:val="00306253"/>
    <w:rsid w:val="00306C0C"/>
    <w:rsid w:val="003106DC"/>
    <w:rsid w:val="0031111A"/>
    <w:rsid w:val="00312A03"/>
    <w:rsid w:val="00312A70"/>
    <w:rsid w:val="00314EAA"/>
    <w:rsid w:val="00315C70"/>
    <w:rsid w:val="00316EE8"/>
    <w:rsid w:val="003175A0"/>
    <w:rsid w:val="00320EAF"/>
    <w:rsid w:val="00321244"/>
    <w:rsid w:val="00321475"/>
    <w:rsid w:val="00324602"/>
    <w:rsid w:val="00325637"/>
    <w:rsid w:val="00325754"/>
    <w:rsid w:val="003259A9"/>
    <w:rsid w:val="00326CCA"/>
    <w:rsid w:val="00326D7E"/>
    <w:rsid w:val="00326E59"/>
    <w:rsid w:val="00327EC2"/>
    <w:rsid w:val="00331A66"/>
    <w:rsid w:val="0033463F"/>
    <w:rsid w:val="003404A3"/>
    <w:rsid w:val="003446BF"/>
    <w:rsid w:val="00344E5F"/>
    <w:rsid w:val="00345485"/>
    <w:rsid w:val="003467E4"/>
    <w:rsid w:val="00346A96"/>
    <w:rsid w:val="00347A8A"/>
    <w:rsid w:val="00352052"/>
    <w:rsid w:val="00354579"/>
    <w:rsid w:val="003547BC"/>
    <w:rsid w:val="00354B3C"/>
    <w:rsid w:val="0036006C"/>
    <w:rsid w:val="00367776"/>
    <w:rsid w:val="0037072C"/>
    <w:rsid w:val="00372F71"/>
    <w:rsid w:val="0037499C"/>
    <w:rsid w:val="00375E49"/>
    <w:rsid w:val="00377E2E"/>
    <w:rsid w:val="00377F87"/>
    <w:rsid w:val="00383BF9"/>
    <w:rsid w:val="0038606B"/>
    <w:rsid w:val="00386FCB"/>
    <w:rsid w:val="00387E0C"/>
    <w:rsid w:val="00391006"/>
    <w:rsid w:val="0039255E"/>
    <w:rsid w:val="00394098"/>
    <w:rsid w:val="00396277"/>
    <w:rsid w:val="00396BF3"/>
    <w:rsid w:val="003A08B8"/>
    <w:rsid w:val="003A0BB0"/>
    <w:rsid w:val="003A12E4"/>
    <w:rsid w:val="003A1C68"/>
    <w:rsid w:val="003A1FD9"/>
    <w:rsid w:val="003A20A5"/>
    <w:rsid w:val="003A2FA3"/>
    <w:rsid w:val="003A317B"/>
    <w:rsid w:val="003A4FA7"/>
    <w:rsid w:val="003A63E5"/>
    <w:rsid w:val="003B10CB"/>
    <w:rsid w:val="003B20CE"/>
    <w:rsid w:val="003B5FE5"/>
    <w:rsid w:val="003C11AE"/>
    <w:rsid w:val="003C22A4"/>
    <w:rsid w:val="003C29AB"/>
    <w:rsid w:val="003C3648"/>
    <w:rsid w:val="003C388C"/>
    <w:rsid w:val="003C3C9D"/>
    <w:rsid w:val="003C3FBF"/>
    <w:rsid w:val="003C51B6"/>
    <w:rsid w:val="003C6B42"/>
    <w:rsid w:val="003D1CCC"/>
    <w:rsid w:val="003D2686"/>
    <w:rsid w:val="003D3C16"/>
    <w:rsid w:val="003D3FFF"/>
    <w:rsid w:val="003D476A"/>
    <w:rsid w:val="003D4ED9"/>
    <w:rsid w:val="003D6FA0"/>
    <w:rsid w:val="003D7001"/>
    <w:rsid w:val="003D71CD"/>
    <w:rsid w:val="003D7669"/>
    <w:rsid w:val="003E0601"/>
    <w:rsid w:val="003E0609"/>
    <w:rsid w:val="003E110E"/>
    <w:rsid w:val="003E149F"/>
    <w:rsid w:val="003E18EF"/>
    <w:rsid w:val="003E23DE"/>
    <w:rsid w:val="003E242B"/>
    <w:rsid w:val="003E37DE"/>
    <w:rsid w:val="003E55B2"/>
    <w:rsid w:val="003F13B3"/>
    <w:rsid w:val="003F162F"/>
    <w:rsid w:val="003F1AB9"/>
    <w:rsid w:val="003F42AD"/>
    <w:rsid w:val="003F4DE4"/>
    <w:rsid w:val="003F5A9A"/>
    <w:rsid w:val="003F6BC6"/>
    <w:rsid w:val="00401DB9"/>
    <w:rsid w:val="004025ED"/>
    <w:rsid w:val="00403642"/>
    <w:rsid w:val="00403C9F"/>
    <w:rsid w:val="00404C51"/>
    <w:rsid w:val="00404DF4"/>
    <w:rsid w:val="004063F0"/>
    <w:rsid w:val="004109B0"/>
    <w:rsid w:val="00411771"/>
    <w:rsid w:val="00412D5E"/>
    <w:rsid w:val="004152DD"/>
    <w:rsid w:val="00415BBE"/>
    <w:rsid w:val="00420874"/>
    <w:rsid w:val="00423BA7"/>
    <w:rsid w:val="00424E3C"/>
    <w:rsid w:val="004279AC"/>
    <w:rsid w:val="00427B4E"/>
    <w:rsid w:val="00432350"/>
    <w:rsid w:val="00432407"/>
    <w:rsid w:val="00432E83"/>
    <w:rsid w:val="00434EFA"/>
    <w:rsid w:val="004375C7"/>
    <w:rsid w:val="004419E0"/>
    <w:rsid w:val="00441FA7"/>
    <w:rsid w:val="00443C4D"/>
    <w:rsid w:val="004440B3"/>
    <w:rsid w:val="0044604D"/>
    <w:rsid w:val="004505D4"/>
    <w:rsid w:val="00450698"/>
    <w:rsid w:val="00450D4C"/>
    <w:rsid w:val="00450DE4"/>
    <w:rsid w:val="00450F32"/>
    <w:rsid w:val="004546CF"/>
    <w:rsid w:val="00454AD4"/>
    <w:rsid w:val="00456505"/>
    <w:rsid w:val="004566B6"/>
    <w:rsid w:val="00460EBD"/>
    <w:rsid w:val="00462C4B"/>
    <w:rsid w:val="00464ED9"/>
    <w:rsid w:val="00467D78"/>
    <w:rsid w:val="00471664"/>
    <w:rsid w:val="00471B53"/>
    <w:rsid w:val="004730AE"/>
    <w:rsid w:val="004739C4"/>
    <w:rsid w:val="00475356"/>
    <w:rsid w:val="00475AD6"/>
    <w:rsid w:val="00476269"/>
    <w:rsid w:val="004773A3"/>
    <w:rsid w:val="0047797D"/>
    <w:rsid w:val="004828EA"/>
    <w:rsid w:val="00484AE5"/>
    <w:rsid w:val="0048546D"/>
    <w:rsid w:val="00485D9E"/>
    <w:rsid w:val="00486F2F"/>
    <w:rsid w:val="00491E25"/>
    <w:rsid w:val="00492443"/>
    <w:rsid w:val="00492566"/>
    <w:rsid w:val="00492A4E"/>
    <w:rsid w:val="004936A0"/>
    <w:rsid w:val="00493868"/>
    <w:rsid w:val="00495995"/>
    <w:rsid w:val="004A08A5"/>
    <w:rsid w:val="004A1A77"/>
    <w:rsid w:val="004A3F1A"/>
    <w:rsid w:val="004A40D6"/>
    <w:rsid w:val="004A7209"/>
    <w:rsid w:val="004A7417"/>
    <w:rsid w:val="004B472C"/>
    <w:rsid w:val="004B53D1"/>
    <w:rsid w:val="004B577F"/>
    <w:rsid w:val="004B58DF"/>
    <w:rsid w:val="004B7601"/>
    <w:rsid w:val="004B764E"/>
    <w:rsid w:val="004C005D"/>
    <w:rsid w:val="004C0E56"/>
    <w:rsid w:val="004C1AD3"/>
    <w:rsid w:val="004C1BB8"/>
    <w:rsid w:val="004C1EB9"/>
    <w:rsid w:val="004C39D6"/>
    <w:rsid w:val="004D2219"/>
    <w:rsid w:val="004D312D"/>
    <w:rsid w:val="004D41B5"/>
    <w:rsid w:val="004D59FF"/>
    <w:rsid w:val="004D5CD7"/>
    <w:rsid w:val="004D7A81"/>
    <w:rsid w:val="004E1118"/>
    <w:rsid w:val="004E241A"/>
    <w:rsid w:val="004E4778"/>
    <w:rsid w:val="004E66EF"/>
    <w:rsid w:val="004E707B"/>
    <w:rsid w:val="004F097A"/>
    <w:rsid w:val="004F2A12"/>
    <w:rsid w:val="004F2E0A"/>
    <w:rsid w:val="004F2E90"/>
    <w:rsid w:val="004F39E1"/>
    <w:rsid w:val="004F4D7F"/>
    <w:rsid w:val="004F73D0"/>
    <w:rsid w:val="004F75AB"/>
    <w:rsid w:val="00500187"/>
    <w:rsid w:val="00500A4C"/>
    <w:rsid w:val="0050123A"/>
    <w:rsid w:val="00501253"/>
    <w:rsid w:val="0050216A"/>
    <w:rsid w:val="00510446"/>
    <w:rsid w:val="00511CB6"/>
    <w:rsid w:val="0051404C"/>
    <w:rsid w:val="00514177"/>
    <w:rsid w:val="005143A4"/>
    <w:rsid w:val="005159DA"/>
    <w:rsid w:val="00516538"/>
    <w:rsid w:val="005178E3"/>
    <w:rsid w:val="00517989"/>
    <w:rsid w:val="00520636"/>
    <w:rsid w:val="00520688"/>
    <w:rsid w:val="00520CFB"/>
    <w:rsid w:val="00520D9B"/>
    <w:rsid w:val="00521AEB"/>
    <w:rsid w:val="0052213B"/>
    <w:rsid w:val="005238B9"/>
    <w:rsid w:val="005347A3"/>
    <w:rsid w:val="00536F7F"/>
    <w:rsid w:val="00537584"/>
    <w:rsid w:val="00537902"/>
    <w:rsid w:val="00541383"/>
    <w:rsid w:val="00542003"/>
    <w:rsid w:val="005420BF"/>
    <w:rsid w:val="0054415F"/>
    <w:rsid w:val="00545613"/>
    <w:rsid w:val="0054713E"/>
    <w:rsid w:val="0055170B"/>
    <w:rsid w:val="00552507"/>
    <w:rsid w:val="00552927"/>
    <w:rsid w:val="00553803"/>
    <w:rsid w:val="00556696"/>
    <w:rsid w:val="005575EA"/>
    <w:rsid w:val="00561001"/>
    <w:rsid w:val="00561457"/>
    <w:rsid w:val="00561A25"/>
    <w:rsid w:val="00562731"/>
    <w:rsid w:val="00562818"/>
    <w:rsid w:val="00562D50"/>
    <w:rsid w:val="0056462D"/>
    <w:rsid w:val="00565CD9"/>
    <w:rsid w:val="0057300E"/>
    <w:rsid w:val="00573CA9"/>
    <w:rsid w:val="00575421"/>
    <w:rsid w:val="005756B7"/>
    <w:rsid w:val="005758C7"/>
    <w:rsid w:val="00576134"/>
    <w:rsid w:val="0057658F"/>
    <w:rsid w:val="005814BD"/>
    <w:rsid w:val="00582629"/>
    <w:rsid w:val="005836D7"/>
    <w:rsid w:val="005838D5"/>
    <w:rsid w:val="00585436"/>
    <w:rsid w:val="00586014"/>
    <w:rsid w:val="005865BE"/>
    <w:rsid w:val="00587705"/>
    <w:rsid w:val="00590644"/>
    <w:rsid w:val="005912E4"/>
    <w:rsid w:val="00595F56"/>
    <w:rsid w:val="0059618D"/>
    <w:rsid w:val="00596306"/>
    <w:rsid w:val="00597519"/>
    <w:rsid w:val="005A1CBD"/>
    <w:rsid w:val="005A6B90"/>
    <w:rsid w:val="005A6DB5"/>
    <w:rsid w:val="005A6F98"/>
    <w:rsid w:val="005B1424"/>
    <w:rsid w:val="005B1540"/>
    <w:rsid w:val="005B6B18"/>
    <w:rsid w:val="005C11CA"/>
    <w:rsid w:val="005C6180"/>
    <w:rsid w:val="005C625D"/>
    <w:rsid w:val="005C7161"/>
    <w:rsid w:val="005C7A45"/>
    <w:rsid w:val="005C7DEA"/>
    <w:rsid w:val="005D0C2B"/>
    <w:rsid w:val="005D5641"/>
    <w:rsid w:val="005D7CBB"/>
    <w:rsid w:val="005E1002"/>
    <w:rsid w:val="005E1435"/>
    <w:rsid w:val="005E30A6"/>
    <w:rsid w:val="005E57A0"/>
    <w:rsid w:val="005F03F7"/>
    <w:rsid w:val="005F0440"/>
    <w:rsid w:val="005F051F"/>
    <w:rsid w:val="005F46A6"/>
    <w:rsid w:val="005F5929"/>
    <w:rsid w:val="005F688A"/>
    <w:rsid w:val="005F6AB5"/>
    <w:rsid w:val="005F6CE3"/>
    <w:rsid w:val="006009F9"/>
    <w:rsid w:val="00601B82"/>
    <w:rsid w:val="00603E0C"/>
    <w:rsid w:val="0060445B"/>
    <w:rsid w:val="0060587E"/>
    <w:rsid w:val="0060604F"/>
    <w:rsid w:val="00607544"/>
    <w:rsid w:val="00607771"/>
    <w:rsid w:val="00607B9F"/>
    <w:rsid w:val="006120A5"/>
    <w:rsid w:val="0061261D"/>
    <w:rsid w:val="00614C91"/>
    <w:rsid w:val="00620DB4"/>
    <w:rsid w:val="006224B8"/>
    <w:rsid w:val="00622F79"/>
    <w:rsid w:val="00623A4B"/>
    <w:rsid w:val="006251C0"/>
    <w:rsid w:val="006317A1"/>
    <w:rsid w:val="006320C9"/>
    <w:rsid w:val="00633A29"/>
    <w:rsid w:val="00634935"/>
    <w:rsid w:val="0063652D"/>
    <w:rsid w:val="00636B4F"/>
    <w:rsid w:val="00636EDC"/>
    <w:rsid w:val="00640E11"/>
    <w:rsid w:val="006448DC"/>
    <w:rsid w:val="00645B9A"/>
    <w:rsid w:val="006475AE"/>
    <w:rsid w:val="00653F98"/>
    <w:rsid w:val="00653FD6"/>
    <w:rsid w:val="006541A4"/>
    <w:rsid w:val="00655CF0"/>
    <w:rsid w:val="006561F2"/>
    <w:rsid w:val="006641C8"/>
    <w:rsid w:val="0066787E"/>
    <w:rsid w:val="0067199B"/>
    <w:rsid w:val="0067252F"/>
    <w:rsid w:val="0067321A"/>
    <w:rsid w:val="00673576"/>
    <w:rsid w:val="006741FB"/>
    <w:rsid w:val="00674AF3"/>
    <w:rsid w:val="00674C0E"/>
    <w:rsid w:val="006801FF"/>
    <w:rsid w:val="00681F39"/>
    <w:rsid w:val="00684AF9"/>
    <w:rsid w:val="006931CC"/>
    <w:rsid w:val="006949A1"/>
    <w:rsid w:val="006958AC"/>
    <w:rsid w:val="00697973"/>
    <w:rsid w:val="00697BE2"/>
    <w:rsid w:val="00697EBF"/>
    <w:rsid w:val="00697ED2"/>
    <w:rsid w:val="006A053C"/>
    <w:rsid w:val="006A0675"/>
    <w:rsid w:val="006A088B"/>
    <w:rsid w:val="006A0BE8"/>
    <w:rsid w:val="006A27A0"/>
    <w:rsid w:val="006A2D22"/>
    <w:rsid w:val="006A61FD"/>
    <w:rsid w:val="006A67B9"/>
    <w:rsid w:val="006A6E4F"/>
    <w:rsid w:val="006A7561"/>
    <w:rsid w:val="006B11CB"/>
    <w:rsid w:val="006B1819"/>
    <w:rsid w:val="006B1CC9"/>
    <w:rsid w:val="006B2731"/>
    <w:rsid w:val="006B4FB1"/>
    <w:rsid w:val="006B576B"/>
    <w:rsid w:val="006B733E"/>
    <w:rsid w:val="006C0E44"/>
    <w:rsid w:val="006C170B"/>
    <w:rsid w:val="006C22C0"/>
    <w:rsid w:val="006C3C5D"/>
    <w:rsid w:val="006C461D"/>
    <w:rsid w:val="006C4942"/>
    <w:rsid w:val="006C5BC1"/>
    <w:rsid w:val="006C5C44"/>
    <w:rsid w:val="006C65CE"/>
    <w:rsid w:val="006C7A72"/>
    <w:rsid w:val="006D0FBD"/>
    <w:rsid w:val="006D2668"/>
    <w:rsid w:val="006D2FDD"/>
    <w:rsid w:val="006D3B8C"/>
    <w:rsid w:val="006D6E71"/>
    <w:rsid w:val="006E06F5"/>
    <w:rsid w:val="006E1F71"/>
    <w:rsid w:val="006E290F"/>
    <w:rsid w:val="006E4663"/>
    <w:rsid w:val="006E610D"/>
    <w:rsid w:val="006E6385"/>
    <w:rsid w:val="006E6480"/>
    <w:rsid w:val="006E7C7C"/>
    <w:rsid w:val="006F0FE1"/>
    <w:rsid w:val="006F468B"/>
    <w:rsid w:val="006F61CD"/>
    <w:rsid w:val="006F6254"/>
    <w:rsid w:val="007009C9"/>
    <w:rsid w:val="007047E9"/>
    <w:rsid w:val="007047FB"/>
    <w:rsid w:val="00705C79"/>
    <w:rsid w:val="00705FF5"/>
    <w:rsid w:val="007077EE"/>
    <w:rsid w:val="00710A79"/>
    <w:rsid w:val="00713826"/>
    <w:rsid w:val="00714574"/>
    <w:rsid w:val="007154DD"/>
    <w:rsid w:val="00715521"/>
    <w:rsid w:val="007177D3"/>
    <w:rsid w:val="00720479"/>
    <w:rsid w:val="00720A72"/>
    <w:rsid w:val="00720C69"/>
    <w:rsid w:val="007242D9"/>
    <w:rsid w:val="0072455A"/>
    <w:rsid w:val="00727614"/>
    <w:rsid w:val="007304D6"/>
    <w:rsid w:val="00731537"/>
    <w:rsid w:val="0073345C"/>
    <w:rsid w:val="007348B0"/>
    <w:rsid w:val="00734CD2"/>
    <w:rsid w:val="00735ED4"/>
    <w:rsid w:val="007360AD"/>
    <w:rsid w:val="00741992"/>
    <w:rsid w:val="007429A2"/>
    <w:rsid w:val="00742EBC"/>
    <w:rsid w:val="00743521"/>
    <w:rsid w:val="00743ABE"/>
    <w:rsid w:val="00745E2C"/>
    <w:rsid w:val="00747CBC"/>
    <w:rsid w:val="0075216F"/>
    <w:rsid w:val="0075318F"/>
    <w:rsid w:val="007549AF"/>
    <w:rsid w:val="00754B6F"/>
    <w:rsid w:val="00756FC3"/>
    <w:rsid w:val="00760A8D"/>
    <w:rsid w:val="00763334"/>
    <w:rsid w:val="00764F66"/>
    <w:rsid w:val="00771730"/>
    <w:rsid w:val="00773DA7"/>
    <w:rsid w:val="00780E94"/>
    <w:rsid w:val="00781B62"/>
    <w:rsid w:val="0078440C"/>
    <w:rsid w:val="00786D5A"/>
    <w:rsid w:val="007905DF"/>
    <w:rsid w:val="00790D3B"/>
    <w:rsid w:val="0079255B"/>
    <w:rsid w:val="007A37A8"/>
    <w:rsid w:val="007A4246"/>
    <w:rsid w:val="007A4536"/>
    <w:rsid w:val="007A47B9"/>
    <w:rsid w:val="007A4847"/>
    <w:rsid w:val="007A6305"/>
    <w:rsid w:val="007A65F1"/>
    <w:rsid w:val="007A7E3D"/>
    <w:rsid w:val="007B00C7"/>
    <w:rsid w:val="007B0377"/>
    <w:rsid w:val="007B0FC8"/>
    <w:rsid w:val="007C352E"/>
    <w:rsid w:val="007C55D6"/>
    <w:rsid w:val="007C5C51"/>
    <w:rsid w:val="007C6903"/>
    <w:rsid w:val="007C7F75"/>
    <w:rsid w:val="007D0599"/>
    <w:rsid w:val="007D304B"/>
    <w:rsid w:val="007D334B"/>
    <w:rsid w:val="007D46BF"/>
    <w:rsid w:val="007D4EEC"/>
    <w:rsid w:val="007D5A0F"/>
    <w:rsid w:val="007E019C"/>
    <w:rsid w:val="007E279E"/>
    <w:rsid w:val="007E28AC"/>
    <w:rsid w:val="007E28FD"/>
    <w:rsid w:val="007E2CB1"/>
    <w:rsid w:val="007E3554"/>
    <w:rsid w:val="007E4F68"/>
    <w:rsid w:val="007F0AC4"/>
    <w:rsid w:val="007F2588"/>
    <w:rsid w:val="007F4014"/>
    <w:rsid w:val="007F6850"/>
    <w:rsid w:val="007F7AE2"/>
    <w:rsid w:val="008006DC"/>
    <w:rsid w:val="0080136B"/>
    <w:rsid w:val="00803097"/>
    <w:rsid w:val="008053AA"/>
    <w:rsid w:val="00805781"/>
    <w:rsid w:val="00806F15"/>
    <w:rsid w:val="00811D1D"/>
    <w:rsid w:val="008132A3"/>
    <w:rsid w:val="0081370A"/>
    <w:rsid w:val="00815F7D"/>
    <w:rsid w:val="0081643B"/>
    <w:rsid w:val="00820430"/>
    <w:rsid w:val="00820CB5"/>
    <w:rsid w:val="008237CE"/>
    <w:rsid w:val="0082673F"/>
    <w:rsid w:val="008276B4"/>
    <w:rsid w:val="0083152D"/>
    <w:rsid w:val="00832418"/>
    <w:rsid w:val="008335D0"/>
    <w:rsid w:val="00833DC7"/>
    <w:rsid w:val="00835F48"/>
    <w:rsid w:val="008360AE"/>
    <w:rsid w:val="008365A0"/>
    <w:rsid w:val="008365DB"/>
    <w:rsid w:val="00837408"/>
    <w:rsid w:val="008417AA"/>
    <w:rsid w:val="0084270A"/>
    <w:rsid w:val="0084356C"/>
    <w:rsid w:val="00844CBA"/>
    <w:rsid w:val="0085005F"/>
    <w:rsid w:val="008509E6"/>
    <w:rsid w:val="00852660"/>
    <w:rsid w:val="00855033"/>
    <w:rsid w:val="00855572"/>
    <w:rsid w:val="00855CDB"/>
    <w:rsid w:val="008577BD"/>
    <w:rsid w:val="008579E8"/>
    <w:rsid w:val="00857C29"/>
    <w:rsid w:val="00860224"/>
    <w:rsid w:val="00862890"/>
    <w:rsid w:val="00862BFC"/>
    <w:rsid w:val="0086301A"/>
    <w:rsid w:val="00863A88"/>
    <w:rsid w:val="008641B7"/>
    <w:rsid w:val="008652B1"/>
    <w:rsid w:val="00865451"/>
    <w:rsid w:val="008654AD"/>
    <w:rsid w:val="00872894"/>
    <w:rsid w:val="00873D12"/>
    <w:rsid w:val="00875514"/>
    <w:rsid w:val="00875C3A"/>
    <w:rsid w:val="008805B2"/>
    <w:rsid w:val="008824C0"/>
    <w:rsid w:val="008858FE"/>
    <w:rsid w:val="00885D94"/>
    <w:rsid w:val="008862AB"/>
    <w:rsid w:val="00890040"/>
    <w:rsid w:val="00890124"/>
    <w:rsid w:val="00890EA0"/>
    <w:rsid w:val="00895AFA"/>
    <w:rsid w:val="00895D09"/>
    <w:rsid w:val="00896352"/>
    <w:rsid w:val="008968D0"/>
    <w:rsid w:val="00896951"/>
    <w:rsid w:val="008A361E"/>
    <w:rsid w:val="008A44E7"/>
    <w:rsid w:val="008A55AD"/>
    <w:rsid w:val="008A5DFE"/>
    <w:rsid w:val="008A6716"/>
    <w:rsid w:val="008A7208"/>
    <w:rsid w:val="008B0D91"/>
    <w:rsid w:val="008B249B"/>
    <w:rsid w:val="008B36FA"/>
    <w:rsid w:val="008B3A11"/>
    <w:rsid w:val="008B3C56"/>
    <w:rsid w:val="008B4010"/>
    <w:rsid w:val="008B5ACA"/>
    <w:rsid w:val="008B6A72"/>
    <w:rsid w:val="008B7ED3"/>
    <w:rsid w:val="008C02BB"/>
    <w:rsid w:val="008C0852"/>
    <w:rsid w:val="008C17AD"/>
    <w:rsid w:val="008C1A41"/>
    <w:rsid w:val="008C36A7"/>
    <w:rsid w:val="008C4EC0"/>
    <w:rsid w:val="008C67CD"/>
    <w:rsid w:val="008D0440"/>
    <w:rsid w:val="008D08D5"/>
    <w:rsid w:val="008D2036"/>
    <w:rsid w:val="008D2422"/>
    <w:rsid w:val="008D26EF"/>
    <w:rsid w:val="008D296E"/>
    <w:rsid w:val="008D5036"/>
    <w:rsid w:val="008D6AD2"/>
    <w:rsid w:val="008D77DE"/>
    <w:rsid w:val="008E53F5"/>
    <w:rsid w:val="008E5813"/>
    <w:rsid w:val="008E5D04"/>
    <w:rsid w:val="008E70A1"/>
    <w:rsid w:val="008F07E7"/>
    <w:rsid w:val="008F1016"/>
    <w:rsid w:val="008F1B25"/>
    <w:rsid w:val="008F34BC"/>
    <w:rsid w:val="008F48B8"/>
    <w:rsid w:val="008F4A8D"/>
    <w:rsid w:val="008F6E00"/>
    <w:rsid w:val="008F7575"/>
    <w:rsid w:val="008F7ADC"/>
    <w:rsid w:val="00900B58"/>
    <w:rsid w:val="00902C45"/>
    <w:rsid w:val="0090339C"/>
    <w:rsid w:val="00904A84"/>
    <w:rsid w:val="00905BC1"/>
    <w:rsid w:val="0092088D"/>
    <w:rsid w:val="00921CDD"/>
    <w:rsid w:val="009224DD"/>
    <w:rsid w:val="0092399E"/>
    <w:rsid w:val="00924FDA"/>
    <w:rsid w:val="00930B6A"/>
    <w:rsid w:val="00932567"/>
    <w:rsid w:val="009351FE"/>
    <w:rsid w:val="0093553F"/>
    <w:rsid w:val="00935626"/>
    <w:rsid w:val="00935F38"/>
    <w:rsid w:val="009409FC"/>
    <w:rsid w:val="009415B0"/>
    <w:rsid w:val="00942388"/>
    <w:rsid w:val="00942FDF"/>
    <w:rsid w:val="00944425"/>
    <w:rsid w:val="009444E8"/>
    <w:rsid w:val="00945737"/>
    <w:rsid w:val="00947750"/>
    <w:rsid w:val="0095038B"/>
    <w:rsid w:val="00950D23"/>
    <w:rsid w:val="009510CA"/>
    <w:rsid w:val="00951356"/>
    <w:rsid w:val="00952A5C"/>
    <w:rsid w:val="009535A2"/>
    <w:rsid w:val="00953AB7"/>
    <w:rsid w:val="00953CE2"/>
    <w:rsid w:val="00954852"/>
    <w:rsid w:val="00957248"/>
    <w:rsid w:val="00957BFB"/>
    <w:rsid w:val="00960946"/>
    <w:rsid w:val="00961944"/>
    <w:rsid w:val="0096277B"/>
    <w:rsid w:val="00962C70"/>
    <w:rsid w:val="00962F32"/>
    <w:rsid w:val="00965EBF"/>
    <w:rsid w:val="00970A36"/>
    <w:rsid w:val="00970BD8"/>
    <w:rsid w:val="00971C2E"/>
    <w:rsid w:val="009720A6"/>
    <w:rsid w:val="00973039"/>
    <w:rsid w:val="00974AA0"/>
    <w:rsid w:val="009753F4"/>
    <w:rsid w:val="009759CE"/>
    <w:rsid w:val="00976456"/>
    <w:rsid w:val="00976B14"/>
    <w:rsid w:val="00977A67"/>
    <w:rsid w:val="00977BAA"/>
    <w:rsid w:val="00977F35"/>
    <w:rsid w:val="00980DBC"/>
    <w:rsid w:val="0098283F"/>
    <w:rsid w:val="00982AAC"/>
    <w:rsid w:val="00982BF5"/>
    <w:rsid w:val="00984318"/>
    <w:rsid w:val="00985543"/>
    <w:rsid w:val="00995041"/>
    <w:rsid w:val="00995D99"/>
    <w:rsid w:val="00996ED6"/>
    <w:rsid w:val="00996F20"/>
    <w:rsid w:val="00997D77"/>
    <w:rsid w:val="009A0330"/>
    <w:rsid w:val="009A1660"/>
    <w:rsid w:val="009A17B1"/>
    <w:rsid w:val="009A2937"/>
    <w:rsid w:val="009A3A29"/>
    <w:rsid w:val="009A4286"/>
    <w:rsid w:val="009A562E"/>
    <w:rsid w:val="009A5EA5"/>
    <w:rsid w:val="009A7CBC"/>
    <w:rsid w:val="009B2897"/>
    <w:rsid w:val="009B2D9E"/>
    <w:rsid w:val="009B4D75"/>
    <w:rsid w:val="009B5839"/>
    <w:rsid w:val="009B6ADF"/>
    <w:rsid w:val="009B6E41"/>
    <w:rsid w:val="009B6F87"/>
    <w:rsid w:val="009C059F"/>
    <w:rsid w:val="009C0722"/>
    <w:rsid w:val="009C37F8"/>
    <w:rsid w:val="009C3856"/>
    <w:rsid w:val="009C39AA"/>
    <w:rsid w:val="009C478A"/>
    <w:rsid w:val="009C5A5B"/>
    <w:rsid w:val="009C69ED"/>
    <w:rsid w:val="009C70F8"/>
    <w:rsid w:val="009C73EA"/>
    <w:rsid w:val="009C75A8"/>
    <w:rsid w:val="009C7ABD"/>
    <w:rsid w:val="009D0B32"/>
    <w:rsid w:val="009D1185"/>
    <w:rsid w:val="009D20FD"/>
    <w:rsid w:val="009D2171"/>
    <w:rsid w:val="009D49DB"/>
    <w:rsid w:val="009D4C82"/>
    <w:rsid w:val="009D4F43"/>
    <w:rsid w:val="009D50BB"/>
    <w:rsid w:val="009D5828"/>
    <w:rsid w:val="009D6275"/>
    <w:rsid w:val="009E0B01"/>
    <w:rsid w:val="009E0C25"/>
    <w:rsid w:val="009E17A6"/>
    <w:rsid w:val="009E631D"/>
    <w:rsid w:val="009E7BBF"/>
    <w:rsid w:val="009E7C85"/>
    <w:rsid w:val="009F1199"/>
    <w:rsid w:val="009F25D3"/>
    <w:rsid w:val="009F281D"/>
    <w:rsid w:val="009F3BB4"/>
    <w:rsid w:val="009F5351"/>
    <w:rsid w:val="009F5380"/>
    <w:rsid w:val="009F6742"/>
    <w:rsid w:val="009F6B97"/>
    <w:rsid w:val="00A01075"/>
    <w:rsid w:val="00A02CEF"/>
    <w:rsid w:val="00A03443"/>
    <w:rsid w:val="00A034C0"/>
    <w:rsid w:val="00A0593C"/>
    <w:rsid w:val="00A05C9A"/>
    <w:rsid w:val="00A07290"/>
    <w:rsid w:val="00A07757"/>
    <w:rsid w:val="00A07FB6"/>
    <w:rsid w:val="00A1169C"/>
    <w:rsid w:val="00A11D27"/>
    <w:rsid w:val="00A126E9"/>
    <w:rsid w:val="00A13955"/>
    <w:rsid w:val="00A13CE1"/>
    <w:rsid w:val="00A16272"/>
    <w:rsid w:val="00A17865"/>
    <w:rsid w:val="00A178B8"/>
    <w:rsid w:val="00A2312A"/>
    <w:rsid w:val="00A24515"/>
    <w:rsid w:val="00A25882"/>
    <w:rsid w:val="00A27494"/>
    <w:rsid w:val="00A277E3"/>
    <w:rsid w:val="00A3020F"/>
    <w:rsid w:val="00A30D2E"/>
    <w:rsid w:val="00A31398"/>
    <w:rsid w:val="00A31405"/>
    <w:rsid w:val="00A32846"/>
    <w:rsid w:val="00A329D6"/>
    <w:rsid w:val="00A35D71"/>
    <w:rsid w:val="00A3638F"/>
    <w:rsid w:val="00A407A6"/>
    <w:rsid w:val="00A40B66"/>
    <w:rsid w:val="00A40E51"/>
    <w:rsid w:val="00A44EE2"/>
    <w:rsid w:val="00A452BE"/>
    <w:rsid w:val="00A47B84"/>
    <w:rsid w:val="00A50255"/>
    <w:rsid w:val="00A52F5D"/>
    <w:rsid w:val="00A5302B"/>
    <w:rsid w:val="00A53DE8"/>
    <w:rsid w:val="00A56412"/>
    <w:rsid w:val="00A602DC"/>
    <w:rsid w:val="00A60E4E"/>
    <w:rsid w:val="00A61C19"/>
    <w:rsid w:val="00A633F1"/>
    <w:rsid w:val="00A63AD9"/>
    <w:rsid w:val="00A65BF3"/>
    <w:rsid w:val="00A6656B"/>
    <w:rsid w:val="00A66C0D"/>
    <w:rsid w:val="00A672C2"/>
    <w:rsid w:val="00A729B5"/>
    <w:rsid w:val="00A72AA1"/>
    <w:rsid w:val="00A747EC"/>
    <w:rsid w:val="00A75C3E"/>
    <w:rsid w:val="00A761C2"/>
    <w:rsid w:val="00A76E43"/>
    <w:rsid w:val="00A77876"/>
    <w:rsid w:val="00A831F5"/>
    <w:rsid w:val="00A83252"/>
    <w:rsid w:val="00A83B47"/>
    <w:rsid w:val="00A84E7F"/>
    <w:rsid w:val="00A859EB"/>
    <w:rsid w:val="00A90739"/>
    <w:rsid w:val="00A92774"/>
    <w:rsid w:val="00A93E30"/>
    <w:rsid w:val="00A944F9"/>
    <w:rsid w:val="00A94AF6"/>
    <w:rsid w:val="00AA0768"/>
    <w:rsid w:val="00AA2464"/>
    <w:rsid w:val="00AA3EEA"/>
    <w:rsid w:val="00AA6C4E"/>
    <w:rsid w:val="00AB01C6"/>
    <w:rsid w:val="00AB0C11"/>
    <w:rsid w:val="00AB27B1"/>
    <w:rsid w:val="00AB297B"/>
    <w:rsid w:val="00AB2BF0"/>
    <w:rsid w:val="00AB2C1D"/>
    <w:rsid w:val="00AB2DC1"/>
    <w:rsid w:val="00AB2FEA"/>
    <w:rsid w:val="00AB301E"/>
    <w:rsid w:val="00AB4D5C"/>
    <w:rsid w:val="00AB4F44"/>
    <w:rsid w:val="00AB5DE4"/>
    <w:rsid w:val="00AB7D36"/>
    <w:rsid w:val="00AC01C1"/>
    <w:rsid w:val="00AC410D"/>
    <w:rsid w:val="00AC6F55"/>
    <w:rsid w:val="00AD0046"/>
    <w:rsid w:val="00AD0230"/>
    <w:rsid w:val="00AD059B"/>
    <w:rsid w:val="00AD1CD7"/>
    <w:rsid w:val="00AD23DE"/>
    <w:rsid w:val="00AD7F65"/>
    <w:rsid w:val="00AE04B6"/>
    <w:rsid w:val="00AE0EFA"/>
    <w:rsid w:val="00AE2B5C"/>
    <w:rsid w:val="00AE3716"/>
    <w:rsid w:val="00AE4EF1"/>
    <w:rsid w:val="00AE6706"/>
    <w:rsid w:val="00AE73E8"/>
    <w:rsid w:val="00AF08E1"/>
    <w:rsid w:val="00AF0CCF"/>
    <w:rsid w:val="00AF0E2F"/>
    <w:rsid w:val="00AF124C"/>
    <w:rsid w:val="00AF12E0"/>
    <w:rsid w:val="00AF2D19"/>
    <w:rsid w:val="00AF3CFD"/>
    <w:rsid w:val="00AF5317"/>
    <w:rsid w:val="00AF60AC"/>
    <w:rsid w:val="00AF6188"/>
    <w:rsid w:val="00AF6801"/>
    <w:rsid w:val="00B009F5"/>
    <w:rsid w:val="00B0259C"/>
    <w:rsid w:val="00B031E1"/>
    <w:rsid w:val="00B07E4C"/>
    <w:rsid w:val="00B102F1"/>
    <w:rsid w:val="00B10433"/>
    <w:rsid w:val="00B13639"/>
    <w:rsid w:val="00B13737"/>
    <w:rsid w:val="00B1417B"/>
    <w:rsid w:val="00B16BFD"/>
    <w:rsid w:val="00B172B1"/>
    <w:rsid w:val="00B17EE8"/>
    <w:rsid w:val="00B209B6"/>
    <w:rsid w:val="00B20C1D"/>
    <w:rsid w:val="00B20D44"/>
    <w:rsid w:val="00B20F5B"/>
    <w:rsid w:val="00B234E1"/>
    <w:rsid w:val="00B2356A"/>
    <w:rsid w:val="00B25EFB"/>
    <w:rsid w:val="00B274DC"/>
    <w:rsid w:val="00B31894"/>
    <w:rsid w:val="00B319E7"/>
    <w:rsid w:val="00B322CF"/>
    <w:rsid w:val="00B35B23"/>
    <w:rsid w:val="00B361FA"/>
    <w:rsid w:val="00B37537"/>
    <w:rsid w:val="00B3784A"/>
    <w:rsid w:val="00B40657"/>
    <w:rsid w:val="00B4073E"/>
    <w:rsid w:val="00B407EB"/>
    <w:rsid w:val="00B42649"/>
    <w:rsid w:val="00B42CFD"/>
    <w:rsid w:val="00B4457C"/>
    <w:rsid w:val="00B46DF3"/>
    <w:rsid w:val="00B4713E"/>
    <w:rsid w:val="00B50B64"/>
    <w:rsid w:val="00B527BA"/>
    <w:rsid w:val="00B52C1F"/>
    <w:rsid w:val="00B531FA"/>
    <w:rsid w:val="00B53615"/>
    <w:rsid w:val="00B566D2"/>
    <w:rsid w:val="00B5681A"/>
    <w:rsid w:val="00B5793F"/>
    <w:rsid w:val="00B60FCA"/>
    <w:rsid w:val="00B6396E"/>
    <w:rsid w:val="00B648A6"/>
    <w:rsid w:val="00B66590"/>
    <w:rsid w:val="00B66E3A"/>
    <w:rsid w:val="00B670FA"/>
    <w:rsid w:val="00B701B9"/>
    <w:rsid w:val="00B73CFD"/>
    <w:rsid w:val="00B7433A"/>
    <w:rsid w:val="00B76B66"/>
    <w:rsid w:val="00B81E2A"/>
    <w:rsid w:val="00B829BF"/>
    <w:rsid w:val="00B831B4"/>
    <w:rsid w:val="00B83DD7"/>
    <w:rsid w:val="00B84371"/>
    <w:rsid w:val="00B9158A"/>
    <w:rsid w:val="00B95AB9"/>
    <w:rsid w:val="00B9623C"/>
    <w:rsid w:val="00B97CA5"/>
    <w:rsid w:val="00B97CC7"/>
    <w:rsid w:val="00BA0A17"/>
    <w:rsid w:val="00BA1C33"/>
    <w:rsid w:val="00BA403D"/>
    <w:rsid w:val="00BA57AA"/>
    <w:rsid w:val="00BA5D58"/>
    <w:rsid w:val="00BB3060"/>
    <w:rsid w:val="00BB44E2"/>
    <w:rsid w:val="00BB7807"/>
    <w:rsid w:val="00BC0A8A"/>
    <w:rsid w:val="00BC1B16"/>
    <w:rsid w:val="00BC262B"/>
    <w:rsid w:val="00BC2790"/>
    <w:rsid w:val="00BC2B6F"/>
    <w:rsid w:val="00BC2ECC"/>
    <w:rsid w:val="00BC30EF"/>
    <w:rsid w:val="00BC3C06"/>
    <w:rsid w:val="00BC52D8"/>
    <w:rsid w:val="00BC5EE8"/>
    <w:rsid w:val="00BC66C2"/>
    <w:rsid w:val="00BC6E88"/>
    <w:rsid w:val="00BC7149"/>
    <w:rsid w:val="00BD118C"/>
    <w:rsid w:val="00BD20DF"/>
    <w:rsid w:val="00BD31FD"/>
    <w:rsid w:val="00BD750A"/>
    <w:rsid w:val="00BE2CCF"/>
    <w:rsid w:val="00BE3BFA"/>
    <w:rsid w:val="00BE5294"/>
    <w:rsid w:val="00BE79BA"/>
    <w:rsid w:val="00BF150B"/>
    <w:rsid w:val="00BF26E1"/>
    <w:rsid w:val="00BF560C"/>
    <w:rsid w:val="00C000F5"/>
    <w:rsid w:val="00C02113"/>
    <w:rsid w:val="00C02DA8"/>
    <w:rsid w:val="00C041ED"/>
    <w:rsid w:val="00C056A4"/>
    <w:rsid w:val="00C1051C"/>
    <w:rsid w:val="00C105EF"/>
    <w:rsid w:val="00C115CE"/>
    <w:rsid w:val="00C12225"/>
    <w:rsid w:val="00C1275E"/>
    <w:rsid w:val="00C12B56"/>
    <w:rsid w:val="00C13678"/>
    <w:rsid w:val="00C13E88"/>
    <w:rsid w:val="00C1618D"/>
    <w:rsid w:val="00C163BE"/>
    <w:rsid w:val="00C204ED"/>
    <w:rsid w:val="00C21549"/>
    <w:rsid w:val="00C215C4"/>
    <w:rsid w:val="00C21DAF"/>
    <w:rsid w:val="00C2263F"/>
    <w:rsid w:val="00C26C45"/>
    <w:rsid w:val="00C27D58"/>
    <w:rsid w:val="00C317AC"/>
    <w:rsid w:val="00C3282E"/>
    <w:rsid w:val="00C35E19"/>
    <w:rsid w:val="00C36350"/>
    <w:rsid w:val="00C3798F"/>
    <w:rsid w:val="00C400F6"/>
    <w:rsid w:val="00C40199"/>
    <w:rsid w:val="00C40B70"/>
    <w:rsid w:val="00C42500"/>
    <w:rsid w:val="00C435AE"/>
    <w:rsid w:val="00C4374B"/>
    <w:rsid w:val="00C43A65"/>
    <w:rsid w:val="00C45697"/>
    <w:rsid w:val="00C4794A"/>
    <w:rsid w:val="00C47D5D"/>
    <w:rsid w:val="00C50E74"/>
    <w:rsid w:val="00C52878"/>
    <w:rsid w:val="00C5507E"/>
    <w:rsid w:val="00C55ECC"/>
    <w:rsid w:val="00C636DD"/>
    <w:rsid w:val="00C65D0C"/>
    <w:rsid w:val="00C65D88"/>
    <w:rsid w:val="00C6685D"/>
    <w:rsid w:val="00C721CB"/>
    <w:rsid w:val="00C72B96"/>
    <w:rsid w:val="00C73219"/>
    <w:rsid w:val="00C7529C"/>
    <w:rsid w:val="00C77E4B"/>
    <w:rsid w:val="00C80C38"/>
    <w:rsid w:val="00C8367A"/>
    <w:rsid w:val="00C843AC"/>
    <w:rsid w:val="00C86FBD"/>
    <w:rsid w:val="00C8715C"/>
    <w:rsid w:val="00C87324"/>
    <w:rsid w:val="00C87F95"/>
    <w:rsid w:val="00C902A7"/>
    <w:rsid w:val="00C90A88"/>
    <w:rsid w:val="00C92B9C"/>
    <w:rsid w:val="00C9329E"/>
    <w:rsid w:val="00C942C7"/>
    <w:rsid w:val="00C94519"/>
    <w:rsid w:val="00C96B06"/>
    <w:rsid w:val="00C974D1"/>
    <w:rsid w:val="00CA1133"/>
    <w:rsid w:val="00CA1E5C"/>
    <w:rsid w:val="00CA2F03"/>
    <w:rsid w:val="00CA400E"/>
    <w:rsid w:val="00CB2C96"/>
    <w:rsid w:val="00CB394C"/>
    <w:rsid w:val="00CC1BF1"/>
    <w:rsid w:val="00CC590A"/>
    <w:rsid w:val="00CC6D55"/>
    <w:rsid w:val="00CC7678"/>
    <w:rsid w:val="00CC7CD0"/>
    <w:rsid w:val="00CD12AC"/>
    <w:rsid w:val="00CD44F5"/>
    <w:rsid w:val="00CD61C5"/>
    <w:rsid w:val="00CE3F83"/>
    <w:rsid w:val="00CE749C"/>
    <w:rsid w:val="00CF28AC"/>
    <w:rsid w:val="00CF57F6"/>
    <w:rsid w:val="00CF6F5B"/>
    <w:rsid w:val="00D00835"/>
    <w:rsid w:val="00D01971"/>
    <w:rsid w:val="00D02702"/>
    <w:rsid w:val="00D0272E"/>
    <w:rsid w:val="00D03383"/>
    <w:rsid w:val="00D0355E"/>
    <w:rsid w:val="00D063B0"/>
    <w:rsid w:val="00D07827"/>
    <w:rsid w:val="00D107C2"/>
    <w:rsid w:val="00D112F7"/>
    <w:rsid w:val="00D12675"/>
    <w:rsid w:val="00D12D75"/>
    <w:rsid w:val="00D134FE"/>
    <w:rsid w:val="00D13A35"/>
    <w:rsid w:val="00D146E3"/>
    <w:rsid w:val="00D1488A"/>
    <w:rsid w:val="00D1698B"/>
    <w:rsid w:val="00D20CA0"/>
    <w:rsid w:val="00D21971"/>
    <w:rsid w:val="00D22BE2"/>
    <w:rsid w:val="00D24007"/>
    <w:rsid w:val="00D24A14"/>
    <w:rsid w:val="00D25ACB"/>
    <w:rsid w:val="00D30BB8"/>
    <w:rsid w:val="00D314C7"/>
    <w:rsid w:val="00D329FA"/>
    <w:rsid w:val="00D34341"/>
    <w:rsid w:val="00D3528E"/>
    <w:rsid w:val="00D357DB"/>
    <w:rsid w:val="00D364D1"/>
    <w:rsid w:val="00D36DBD"/>
    <w:rsid w:val="00D3769D"/>
    <w:rsid w:val="00D41152"/>
    <w:rsid w:val="00D412CA"/>
    <w:rsid w:val="00D4148D"/>
    <w:rsid w:val="00D41A58"/>
    <w:rsid w:val="00D46562"/>
    <w:rsid w:val="00D46C5D"/>
    <w:rsid w:val="00D46D29"/>
    <w:rsid w:val="00D47AC4"/>
    <w:rsid w:val="00D50315"/>
    <w:rsid w:val="00D50B2E"/>
    <w:rsid w:val="00D51A3A"/>
    <w:rsid w:val="00D52105"/>
    <w:rsid w:val="00D52567"/>
    <w:rsid w:val="00D53256"/>
    <w:rsid w:val="00D56133"/>
    <w:rsid w:val="00D56DFC"/>
    <w:rsid w:val="00D56F2E"/>
    <w:rsid w:val="00D57E5D"/>
    <w:rsid w:val="00D6149F"/>
    <w:rsid w:val="00D622D9"/>
    <w:rsid w:val="00D63062"/>
    <w:rsid w:val="00D6368F"/>
    <w:rsid w:val="00D6397A"/>
    <w:rsid w:val="00D648FC"/>
    <w:rsid w:val="00D65065"/>
    <w:rsid w:val="00D6686F"/>
    <w:rsid w:val="00D668A4"/>
    <w:rsid w:val="00D67649"/>
    <w:rsid w:val="00D67DCC"/>
    <w:rsid w:val="00D700CC"/>
    <w:rsid w:val="00D712CF"/>
    <w:rsid w:val="00D71407"/>
    <w:rsid w:val="00D74706"/>
    <w:rsid w:val="00D74E52"/>
    <w:rsid w:val="00D778F8"/>
    <w:rsid w:val="00D80228"/>
    <w:rsid w:val="00D82679"/>
    <w:rsid w:val="00D841E1"/>
    <w:rsid w:val="00D84F60"/>
    <w:rsid w:val="00D863D2"/>
    <w:rsid w:val="00D864DB"/>
    <w:rsid w:val="00D86E59"/>
    <w:rsid w:val="00D900F8"/>
    <w:rsid w:val="00D93087"/>
    <w:rsid w:val="00D93170"/>
    <w:rsid w:val="00D9350D"/>
    <w:rsid w:val="00D935E7"/>
    <w:rsid w:val="00D96107"/>
    <w:rsid w:val="00D96E85"/>
    <w:rsid w:val="00D97E04"/>
    <w:rsid w:val="00DA0078"/>
    <w:rsid w:val="00DA0E06"/>
    <w:rsid w:val="00DA2E51"/>
    <w:rsid w:val="00DA3141"/>
    <w:rsid w:val="00DA3485"/>
    <w:rsid w:val="00DA4972"/>
    <w:rsid w:val="00DA512A"/>
    <w:rsid w:val="00DA721B"/>
    <w:rsid w:val="00DB0B21"/>
    <w:rsid w:val="00DB0D7B"/>
    <w:rsid w:val="00DB1BCF"/>
    <w:rsid w:val="00DB2B0F"/>
    <w:rsid w:val="00DB43BF"/>
    <w:rsid w:val="00DB4959"/>
    <w:rsid w:val="00DB4A23"/>
    <w:rsid w:val="00DB6CE5"/>
    <w:rsid w:val="00DB7978"/>
    <w:rsid w:val="00DC0547"/>
    <w:rsid w:val="00DC0CBB"/>
    <w:rsid w:val="00DC3171"/>
    <w:rsid w:val="00DC38B5"/>
    <w:rsid w:val="00DC4B23"/>
    <w:rsid w:val="00DC5352"/>
    <w:rsid w:val="00DC647A"/>
    <w:rsid w:val="00DC6DAD"/>
    <w:rsid w:val="00DC7370"/>
    <w:rsid w:val="00DD21F3"/>
    <w:rsid w:val="00DD2F8C"/>
    <w:rsid w:val="00DD3820"/>
    <w:rsid w:val="00DD3A81"/>
    <w:rsid w:val="00DD4033"/>
    <w:rsid w:val="00DD495F"/>
    <w:rsid w:val="00DD749A"/>
    <w:rsid w:val="00DD7899"/>
    <w:rsid w:val="00DE0F76"/>
    <w:rsid w:val="00DE1165"/>
    <w:rsid w:val="00DE2072"/>
    <w:rsid w:val="00DE4528"/>
    <w:rsid w:val="00DE7665"/>
    <w:rsid w:val="00DE7748"/>
    <w:rsid w:val="00DF71D6"/>
    <w:rsid w:val="00E01F01"/>
    <w:rsid w:val="00E027C1"/>
    <w:rsid w:val="00E02914"/>
    <w:rsid w:val="00E03C22"/>
    <w:rsid w:val="00E04448"/>
    <w:rsid w:val="00E04758"/>
    <w:rsid w:val="00E05AD5"/>
    <w:rsid w:val="00E06E86"/>
    <w:rsid w:val="00E076D1"/>
    <w:rsid w:val="00E10682"/>
    <w:rsid w:val="00E11435"/>
    <w:rsid w:val="00E15437"/>
    <w:rsid w:val="00E17F4E"/>
    <w:rsid w:val="00E2079C"/>
    <w:rsid w:val="00E20CDC"/>
    <w:rsid w:val="00E2121F"/>
    <w:rsid w:val="00E23511"/>
    <w:rsid w:val="00E26C57"/>
    <w:rsid w:val="00E314D0"/>
    <w:rsid w:val="00E3202E"/>
    <w:rsid w:val="00E320F4"/>
    <w:rsid w:val="00E3434C"/>
    <w:rsid w:val="00E37554"/>
    <w:rsid w:val="00E37B40"/>
    <w:rsid w:val="00E37EE4"/>
    <w:rsid w:val="00E42CF4"/>
    <w:rsid w:val="00E4416D"/>
    <w:rsid w:val="00E50706"/>
    <w:rsid w:val="00E53748"/>
    <w:rsid w:val="00E53BD3"/>
    <w:rsid w:val="00E55DA4"/>
    <w:rsid w:val="00E566E2"/>
    <w:rsid w:val="00E56F56"/>
    <w:rsid w:val="00E579BF"/>
    <w:rsid w:val="00E60C7F"/>
    <w:rsid w:val="00E63097"/>
    <w:rsid w:val="00E64208"/>
    <w:rsid w:val="00E651F0"/>
    <w:rsid w:val="00E65FD2"/>
    <w:rsid w:val="00E6676A"/>
    <w:rsid w:val="00E6714D"/>
    <w:rsid w:val="00E676A2"/>
    <w:rsid w:val="00E70664"/>
    <w:rsid w:val="00E71773"/>
    <w:rsid w:val="00E72708"/>
    <w:rsid w:val="00E728FB"/>
    <w:rsid w:val="00E731E4"/>
    <w:rsid w:val="00E74920"/>
    <w:rsid w:val="00E75F34"/>
    <w:rsid w:val="00E76C21"/>
    <w:rsid w:val="00E80D33"/>
    <w:rsid w:val="00E812EE"/>
    <w:rsid w:val="00E8771E"/>
    <w:rsid w:val="00E87924"/>
    <w:rsid w:val="00E9039A"/>
    <w:rsid w:val="00E90974"/>
    <w:rsid w:val="00E930E4"/>
    <w:rsid w:val="00E9372A"/>
    <w:rsid w:val="00E94F93"/>
    <w:rsid w:val="00E95E10"/>
    <w:rsid w:val="00E96F33"/>
    <w:rsid w:val="00E972AD"/>
    <w:rsid w:val="00EA2273"/>
    <w:rsid w:val="00EA37FF"/>
    <w:rsid w:val="00EB0A90"/>
    <w:rsid w:val="00EB0EFA"/>
    <w:rsid w:val="00EB2B68"/>
    <w:rsid w:val="00EB5C42"/>
    <w:rsid w:val="00EB7369"/>
    <w:rsid w:val="00EB76E9"/>
    <w:rsid w:val="00EC0123"/>
    <w:rsid w:val="00EC1EE3"/>
    <w:rsid w:val="00EC2B11"/>
    <w:rsid w:val="00EC2E3C"/>
    <w:rsid w:val="00EC2FDE"/>
    <w:rsid w:val="00EC4170"/>
    <w:rsid w:val="00EC42C2"/>
    <w:rsid w:val="00EC462E"/>
    <w:rsid w:val="00EC4642"/>
    <w:rsid w:val="00EC7619"/>
    <w:rsid w:val="00ED3E32"/>
    <w:rsid w:val="00ED409C"/>
    <w:rsid w:val="00ED541A"/>
    <w:rsid w:val="00EE4AC8"/>
    <w:rsid w:val="00EF2390"/>
    <w:rsid w:val="00EF2E12"/>
    <w:rsid w:val="00EF3298"/>
    <w:rsid w:val="00EF3490"/>
    <w:rsid w:val="00EF40F5"/>
    <w:rsid w:val="00EF46B2"/>
    <w:rsid w:val="00EF5E24"/>
    <w:rsid w:val="00EF6A2F"/>
    <w:rsid w:val="00F00A91"/>
    <w:rsid w:val="00F02EDE"/>
    <w:rsid w:val="00F0565A"/>
    <w:rsid w:val="00F060F0"/>
    <w:rsid w:val="00F07BE3"/>
    <w:rsid w:val="00F07F61"/>
    <w:rsid w:val="00F07FF7"/>
    <w:rsid w:val="00F1084F"/>
    <w:rsid w:val="00F108E7"/>
    <w:rsid w:val="00F11577"/>
    <w:rsid w:val="00F12B50"/>
    <w:rsid w:val="00F13557"/>
    <w:rsid w:val="00F1364A"/>
    <w:rsid w:val="00F13964"/>
    <w:rsid w:val="00F14AE1"/>
    <w:rsid w:val="00F16A36"/>
    <w:rsid w:val="00F16D5C"/>
    <w:rsid w:val="00F179A3"/>
    <w:rsid w:val="00F2003E"/>
    <w:rsid w:val="00F203A4"/>
    <w:rsid w:val="00F20491"/>
    <w:rsid w:val="00F206DD"/>
    <w:rsid w:val="00F21112"/>
    <w:rsid w:val="00F226D7"/>
    <w:rsid w:val="00F231DB"/>
    <w:rsid w:val="00F242E7"/>
    <w:rsid w:val="00F2559A"/>
    <w:rsid w:val="00F26491"/>
    <w:rsid w:val="00F2655E"/>
    <w:rsid w:val="00F2668B"/>
    <w:rsid w:val="00F32444"/>
    <w:rsid w:val="00F3261A"/>
    <w:rsid w:val="00F3391B"/>
    <w:rsid w:val="00F344D7"/>
    <w:rsid w:val="00F34FB4"/>
    <w:rsid w:val="00F374D5"/>
    <w:rsid w:val="00F375B7"/>
    <w:rsid w:val="00F40E43"/>
    <w:rsid w:val="00F45A2C"/>
    <w:rsid w:val="00F472F8"/>
    <w:rsid w:val="00F5070F"/>
    <w:rsid w:val="00F51587"/>
    <w:rsid w:val="00F52732"/>
    <w:rsid w:val="00F55B7B"/>
    <w:rsid w:val="00F5654D"/>
    <w:rsid w:val="00F6069B"/>
    <w:rsid w:val="00F6091A"/>
    <w:rsid w:val="00F6212D"/>
    <w:rsid w:val="00F6219D"/>
    <w:rsid w:val="00F63AAF"/>
    <w:rsid w:val="00F642E5"/>
    <w:rsid w:val="00F64899"/>
    <w:rsid w:val="00F65D7A"/>
    <w:rsid w:val="00F663AE"/>
    <w:rsid w:val="00F66693"/>
    <w:rsid w:val="00F6733C"/>
    <w:rsid w:val="00F71141"/>
    <w:rsid w:val="00F71854"/>
    <w:rsid w:val="00F72634"/>
    <w:rsid w:val="00F7292B"/>
    <w:rsid w:val="00F74899"/>
    <w:rsid w:val="00F74C05"/>
    <w:rsid w:val="00F75E93"/>
    <w:rsid w:val="00F77017"/>
    <w:rsid w:val="00F777FF"/>
    <w:rsid w:val="00F8192B"/>
    <w:rsid w:val="00F81A40"/>
    <w:rsid w:val="00F8273A"/>
    <w:rsid w:val="00F82F71"/>
    <w:rsid w:val="00F8351E"/>
    <w:rsid w:val="00F87CD7"/>
    <w:rsid w:val="00F92976"/>
    <w:rsid w:val="00F943AB"/>
    <w:rsid w:val="00F95C1C"/>
    <w:rsid w:val="00F97651"/>
    <w:rsid w:val="00FA0547"/>
    <w:rsid w:val="00FA722C"/>
    <w:rsid w:val="00FB138A"/>
    <w:rsid w:val="00FB1A6C"/>
    <w:rsid w:val="00FB1FD2"/>
    <w:rsid w:val="00FB2CFD"/>
    <w:rsid w:val="00FB337A"/>
    <w:rsid w:val="00FB3953"/>
    <w:rsid w:val="00FB4E88"/>
    <w:rsid w:val="00FB6621"/>
    <w:rsid w:val="00FB67DF"/>
    <w:rsid w:val="00FB69E5"/>
    <w:rsid w:val="00FB7BCE"/>
    <w:rsid w:val="00FB7DC8"/>
    <w:rsid w:val="00FC0BC7"/>
    <w:rsid w:val="00FC0FDA"/>
    <w:rsid w:val="00FC24D5"/>
    <w:rsid w:val="00FC30EE"/>
    <w:rsid w:val="00FC55E8"/>
    <w:rsid w:val="00FD05F0"/>
    <w:rsid w:val="00FD2270"/>
    <w:rsid w:val="00FD7FCD"/>
    <w:rsid w:val="00FE160E"/>
    <w:rsid w:val="00FE29DA"/>
    <w:rsid w:val="00FE5453"/>
    <w:rsid w:val="00FE6A7E"/>
    <w:rsid w:val="00FF07F8"/>
    <w:rsid w:val="00FF0985"/>
    <w:rsid w:val="00FF1E25"/>
    <w:rsid w:val="00FF31A1"/>
    <w:rsid w:val="00FF414A"/>
    <w:rsid w:val="00FF4F76"/>
    <w:rsid w:val="00FF5DCA"/>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EAB3"/>
  <w15:docId w15:val="{F3B4B584-48EF-49A2-9386-37934AA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2A"/>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7DCC"/>
    <w:pPr>
      <w:keepNext/>
      <w:outlineLvl w:val="0"/>
    </w:pPr>
    <w:rPr>
      <w:b/>
      <w:szCs w:val="20"/>
      <w:u w:val="single"/>
    </w:rPr>
  </w:style>
  <w:style w:type="paragraph" w:styleId="Heading2">
    <w:name w:val="heading 2"/>
    <w:basedOn w:val="Normal"/>
    <w:next w:val="Normal"/>
    <w:link w:val="Heading2Char"/>
    <w:uiPriority w:val="9"/>
    <w:semiHidden/>
    <w:unhideWhenUsed/>
    <w:qFormat/>
    <w:rsid w:val="00A05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7DCC"/>
    <w:pPr>
      <w:keepNext/>
      <w:outlineLvl w:val="2"/>
    </w:pPr>
    <w:rPr>
      <w:b/>
      <w:szCs w:val="20"/>
    </w:rPr>
  </w:style>
  <w:style w:type="paragraph" w:styleId="Heading7">
    <w:name w:val="heading 7"/>
    <w:basedOn w:val="Normal"/>
    <w:next w:val="Normal"/>
    <w:link w:val="Heading7Char"/>
    <w:qFormat/>
    <w:rsid w:val="00D67DCC"/>
    <w:pPr>
      <w:keepNext/>
      <w:jc w:val="both"/>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character" w:customStyle="1" w:styleId="Heading1Char">
    <w:name w:val="Heading 1 Char"/>
    <w:basedOn w:val="DefaultParagraphFont"/>
    <w:link w:val="Heading1"/>
    <w:rsid w:val="00D67DCC"/>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D67DCC"/>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67DCC"/>
    <w:rPr>
      <w:rFonts w:ascii="Times New Roman" w:eastAsia="Times New Roman" w:hAnsi="Times New Roman" w:cs="Times New Roman"/>
      <w:sz w:val="24"/>
      <w:szCs w:val="20"/>
      <w:u w:val="single"/>
      <w:lang w:eastAsia="en-US"/>
    </w:rPr>
  </w:style>
  <w:style w:type="paragraph" w:styleId="Title">
    <w:name w:val="Title"/>
    <w:basedOn w:val="Normal"/>
    <w:link w:val="TitleChar"/>
    <w:qFormat/>
    <w:rsid w:val="00D67DCC"/>
    <w:pPr>
      <w:jc w:val="center"/>
    </w:pPr>
    <w:rPr>
      <w:b/>
      <w:sz w:val="28"/>
      <w:szCs w:val="20"/>
    </w:rPr>
  </w:style>
  <w:style w:type="character" w:customStyle="1" w:styleId="TitleChar">
    <w:name w:val="Title Char"/>
    <w:basedOn w:val="DefaultParagraphFont"/>
    <w:link w:val="Title"/>
    <w:rsid w:val="00D67DCC"/>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D67DCC"/>
    <w:rPr>
      <w:b/>
      <w:szCs w:val="20"/>
    </w:rPr>
  </w:style>
  <w:style w:type="character" w:customStyle="1" w:styleId="BodyTextChar">
    <w:name w:val="Body Text Char"/>
    <w:basedOn w:val="DefaultParagraphFont"/>
    <w:link w:val="BodyText"/>
    <w:semiHidden/>
    <w:rsid w:val="00D67DCC"/>
    <w:rPr>
      <w:rFonts w:ascii="Times New Roman" w:eastAsia="Times New Roman" w:hAnsi="Times New Roman" w:cs="Times New Roman"/>
      <w:b/>
      <w:sz w:val="24"/>
      <w:szCs w:val="20"/>
      <w:lang w:eastAsia="en-US"/>
    </w:rPr>
  </w:style>
  <w:style w:type="paragraph" w:styleId="BodyTextIndent">
    <w:name w:val="Body Text Indent"/>
    <w:basedOn w:val="Normal"/>
    <w:link w:val="BodyTextIndentChar"/>
    <w:semiHidden/>
    <w:rsid w:val="00D67DCC"/>
    <w:pPr>
      <w:ind w:left="360"/>
    </w:pPr>
    <w:rPr>
      <w:b/>
      <w:szCs w:val="20"/>
    </w:rPr>
  </w:style>
  <w:style w:type="character" w:customStyle="1" w:styleId="BodyTextIndentChar">
    <w:name w:val="Body Text Indent Char"/>
    <w:basedOn w:val="DefaultParagraphFont"/>
    <w:link w:val="BodyTextIndent"/>
    <w:semiHidden/>
    <w:rsid w:val="00D67DCC"/>
    <w:rPr>
      <w:rFonts w:ascii="Times New Roman" w:eastAsia="Times New Roman" w:hAnsi="Times New Roman" w:cs="Times New Roman"/>
      <w:b/>
      <w:sz w:val="24"/>
      <w:szCs w:val="20"/>
      <w:lang w:eastAsia="en-US"/>
    </w:rPr>
  </w:style>
  <w:style w:type="paragraph" w:styleId="BodyText2">
    <w:name w:val="Body Text 2"/>
    <w:basedOn w:val="Normal"/>
    <w:link w:val="BodyText2Char"/>
    <w:semiHidden/>
    <w:rsid w:val="00D67DCC"/>
    <w:rPr>
      <w:szCs w:val="20"/>
    </w:rPr>
  </w:style>
  <w:style w:type="character" w:customStyle="1" w:styleId="BodyText2Char">
    <w:name w:val="Body Text 2 Char"/>
    <w:basedOn w:val="DefaultParagraphFont"/>
    <w:link w:val="BodyText2"/>
    <w:semiHidden/>
    <w:rsid w:val="00D67DCC"/>
    <w:rPr>
      <w:rFonts w:ascii="Times New Roman" w:eastAsia="Times New Roman" w:hAnsi="Times New Roman" w:cs="Times New Roman"/>
      <w:sz w:val="24"/>
      <w:szCs w:val="20"/>
      <w:lang w:eastAsia="en-US"/>
    </w:rPr>
  </w:style>
  <w:style w:type="paragraph" w:styleId="BodyText3">
    <w:name w:val="Body Text 3"/>
    <w:basedOn w:val="Normal"/>
    <w:link w:val="BodyText3Char"/>
    <w:semiHidden/>
    <w:rsid w:val="00D67DCC"/>
    <w:pPr>
      <w:jc w:val="both"/>
    </w:pPr>
    <w:rPr>
      <w:szCs w:val="20"/>
    </w:rPr>
  </w:style>
  <w:style w:type="character" w:customStyle="1" w:styleId="BodyText3Char">
    <w:name w:val="Body Text 3 Char"/>
    <w:basedOn w:val="DefaultParagraphFont"/>
    <w:link w:val="BodyText3"/>
    <w:semiHidden/>
    <w:rsid w:val="00D67DC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D67DCC"/>
    <w:pPr>
      <w:tabs>
        <w:tab w:val="center" w:pos="4153"/>
        <w:tab w:val="right" w:pos="8306"/>
      </w:tabs>
    </w:pPr>
    <w:rPr>
      <w:sz w:val="20"/>
      <w:szCs w:val="20"/>
    </w:rPr>
  </w:style>
  <w:style w:type="character" w:customStyle="1" w:styleId="FooterChar">
    <w:name w:val="Footer Char"/>
    <w:basedOn w:val="DefaultParagraphFont"/>
    <w:link w:val="Footer"/>
    <w:uiPriority w:val="99"/>
    <w:rsid w:val="00D67DCC"/>
    <w:rPr>
      <w:rFonts w:ascii="Times New Roman" w:eastAsia="Times New Roman" w:hAnsi="Times New Roman" w:cs="Times New Roman"/>
      <w:sz w:val="20"/>
      <w:szCs w:val="20"/>
      <w:lang w:eastAsia="en-US"/>
    </w:rPr>
  </w:style>
  <w:style w:type="character" w:styleId="PageNumber">
    <w:name w:val="page number"/>
    <w:basedOn w:val="DefaultParagraphFont"/>
    <w:semiHidden/>
    <w:rsid w:val="00D67DCC"/>
  </w:style>
  <w:style w:type="character" w:styleId="Hyperlink">
    <w:name w:val="Hyperlink"/>
    <w:semiHidden/>
    <w:rsid w:val="00D67DCC"/>
    <w:rPr>
      <w:color w:val="0000FF"/>
      <w:u w:val="single"/>
    </w:rPr>
  </w:style>
  <w:style w:type="paragraph" w:styleId="ListParagraph">
    <w:name w:val="List Paragraph"/>
    <w:basedOn w:val="Normal"/>
    <w:uiPriority w:val="34"/>
    <w:qFormat/>
    <w:rsid w:val="00D67DCC"/>
    <w:pPr>
      <w:ind w:left="720"/>
    </w:pPr>
  </w:style>
  <w:style w:type="paragraph" w:styleId="BalloonText">
    <w:name w:val="Balloon Text"/>
    <w:basedOn w:val="Normal"/>
    <w:link w:val="BalloonTextChar"/>
    <w:uiPriority w:val="99"/>
    <w:semiHidden/>
    <w:unhideWhenUsed/>
    <w:rsid w:val="006B4FB1"/>
    <w:rPr>
      <w:rFonts w:ascii="Tahoma" w:hAnsi="Tahoma" w:cs="Tahoma"/>
      <w:sz w:val="16"/>
      <w:szCs w:val="16"/>
    </w:rPr>
  </w:style>
  <w:style w:type="character" w:customStyle="1" w:styleId="BalloonTextChar">
    <w:name w:val="Balloon Text Char"/>
    <w:basedOn w:val="DefaultParagraphFont"/>
    <w:link w:val="BalloonText"/>
    <w:uiPriority w:val="99"/>
    <w:semiHidden/>
    <w:rsid w:val="006B4FB1"/>
    <w:rPr>
      <w:rFonts w:ascii="Tahoma" w:eastAsia="Times New Roman" w:hAnsi="Tahoma" w:cs="Tahoma"/>
      <w:sz w:val="16"/>
      <w:szCs w:val="16"/>
      <w:lang w:eastAsia="en-US"/>
    </w:rPr>
  </w:style>
  <w:style w:type="paragraph" w:styleId="Header">
    <w:name w:val="header"/>
    <w:basedOn w:val="Normal"/>
    <w:link w:val="HeaderChar"/>
    <w:uiPriority w:val="99"/>
    <w:unhideWhenUsed/>
    <w:rsid w:val="00645B9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5B9A"/>
    <w:rPr>
      <w:lang w:eastAsia="en-US"/>
    </w:rPr>
  </w:style>
  <w:style w:type="paragraph" w:styleId="NormalWeb">
    <w:name w:val="Normal (Web)"/>
    <w:basedOn w:val="Normal"/>
    <w:uiPriority w:val="99"/>
    <w:semiHidden/>
    <w:unhideWhenUsed/>
    <w:rsid w:val="008824C0"/>
    <w:pPr>
      <w:spacing w:before="100" w:beforeAutospacing="1" w:after="100" w:afterAutospacing="1"/>
    </w:pPr>
    <w:rPr>
      <w:rFonts w:eastAsiaTheme="minorHAnsi"/>
      <w:lang w:eastAsia="en-GB"/>
    </w:rPr>
  </w:style>
  <w:style w:type="character" w:customStyle="1" w:styleId="Heading2Char">
    <w:name w:val="Heading 2 Char"/>
    <w:basedOn w:val="DefaultParagraphFont"/>
    <w:link w:val="Heading2"/>
    <w:uiPriority w:val="9"/>
    <w:semiHidden/>
    <w:rsid w:val="00A05C9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734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466131">
      <w:bodyDiv w:val="1"/>
      <w:marLeft w:val="0"/>
      <w:marRight w:val="0"/>
      <w:marTop w:val="0"/>
      <w:marBottom w:val="0"/>
      <w:divBdr>
        <w:top w:val="none" w:sz="0" w:space="0" w:color="auto"/>
        <w:left w:val="none" w:sz="0" w:space="0" w:color="auto"/>
        <w:bottom w:val="none" w:sz="0" w:space="0" w:color="auto"/>
        <w:right w:val="none" w:sz="0" w:space="0" w:color="auto"/>
      </w:divBdr>
    </w:div>
    <w:div w:id="1533610656">
      <w:bodyDiv w:val="1"/>
      <w:marLeft w:val="0"/>
      <w:marRight w:val="0"/>
      <w:marTop w:val="0"/>
      <w:marBottom w:val="0"/>
      <w:divBdr>
        <w:top w:val="none" w:sz="0" w:space="0" w:color="auto"/>
        <w:left w:val="none" w:sz="0" w:space="0" w:color="auto"/>
        <w:bottom w:val="none" w:sz="0" w:space="0" w:color="auto"/>
        <w:right w:val="none" w:sz="0" w:space="0" w:color="auto"/>
      </w:divBdr>
    </w:div>
    <w:div w:id="1707021398">
      <w:bodyDiv w:val="1"/>
      <w:marLeft w:val="0"/>
      <w:marRight w:val="0"/>
      <w:marTop w:val="0"/>
      <w:marBottom w:val="0"/>
      <w:divBdr>
        <w:top w:val="none" w:sz="0" w:space="0" w:color="auto"/>
        <w:left w:val="none" w:sz="0" w:space="0" w:color="auto"/>
        <w:bottom w:val="none" w:sz="0" w:space="0" w:color="auto"/>
        <w:right w:val="none" w:sz="0" w:space="0" w:color="auto"/>
      </w:divBdr>
    </w:div>
    <w:div w:id="1912807644">
      <w:bodyDiv w:val="1"/>
      <w:marLeft w:val="0"/>
      <w:marRight w:val="0"/>
      <w:marTop w:val="0"/>
      <w:marBottom w:val="0"/>
      <w:divBdr>
        <w:top w:val="none" w:sz="0" w:space="0" w:color="auto"/>
        <w:left w:val="none" w:sz="0" w:space="0" w:color="auto"/>
        <w:bottom w:val="none" w:sz="0" w:space="0" w:color="auto"/>
        <w:right w:val="none" w:sz="0" w:space="0" w:color="auto"/>
      </w:divBdr>
    </w:div>
    <w:div w:id="21399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2636-A655-45F5-8914-01857074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Clerk</dc:creator>
  <cp:lastModifiedBy>Rachel Audsley</cp:lastModifiedBy>
  <cp:revision>86</cp:revision>
  <cp:lastPrinted>2023-09-13T14:01:00Z</cp:lastPrinted>
  <dcterms:created xsi:type="dcterms:W3CDTF">2025-05-22T10:32:00Z</dcterms:created>
  <dcterms:modified xsi:type="dcterms:W3CDTF">2025-06-12T16:48:00Z</dcterms:modified>
</cp:coreProperties>
</file>